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pacing w:line="560" w:lineRule="exact"/>
        <w:jc w:val="both"/>
        <w:textAlignment w:val="auto"/>
        <w:rPr>
          <w:rFonts w:hint="eastAsia" w:ascii="方正小标宋简体" w:eastAsia="方正小标宋简体"/>
          <w:color w:val="auto"/>
          <w:sz w:val="44"/>
          <w:szCs w:val="44"/>
          <w:lang w:eastAsia="zh-CN"/>
        </w:rPr>
      </w:pPr>
    </w:p>
    <w:p>
      <w:pPr>
        <w:keepNext w:val="0"/>
        <w:keepLines w:val="0"/>
        <w:pageBreakBefore w:val="0"/>
        <w:kinsoku/>
        <w:wordWrap/>
        <w:overflowPunct/>
        <w:topLinePunct w:val="0"/>
        <w:autoSpaceDE/>
        <w:autoSpaceDN/>
        <w:bidi w:val="0"/>
        <w:adjustRightInd/>
        <w:spacing w:line="560" w:lineRule="exact"/>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lang w:eastAsia="zh-CN"/>
        </w:rPr>
        <w:t>兵团</w:t>
      </w:r>
      <w:r>
        <w:rPr>
          <w:rFonts w:hint="eastAsia" w:ascii="方正小标宋简体" w:eastAsia="方正小标宋简体"/>
          <w:color w:val="auto"/>
          <w:sz w:val="44"/>
          <w:szCs w:val="44"/>
        </w:rPr>
        <w:t>司法鉴定行政许可事项服务指南</w:t>
      </w:r>
    </w:p>
    <w:p>
      <w:pPr>
        <w:keepNext w:val="0"/>
        <w:keepLines w:val="0"/>
        <w:pageBreakBefore w:val="0"/>
        <w:kinsoku/>
        <w:wordWrap/>
        <w:overflowPunct/>
        <w:topLinePunct w:val="0"/>
        <w:autoSpaceDE/>
        <w:autoSpaceDN/>
        <w:bidi w:val="0"/>
        <w:adjustRightInd/>
        <w:spacing w:line="560" w:lineRule="exact"/>
        <w:jc w:val="center"/>
        <w:textAlignment w:val="auto"/>
        <w:rPr>
          <w:rFonts w:ascii="方正小标宋简体" w:eastAsia="方正小标宋简体"/>
          <w:color w:val="auto"/>
          <w:sz w:val="44"/>
          <w:szCs w:val="44"/>
        </w:rPr>
      </w:pPr>
    </w:p>
    <w:p>
      <w:pPr>
        <w:keepNext w:val="0"/>
        <w:keepLines w:val="0"/>
        <w:pageBreakBefore w:val="0"/>
        <w:kinsoku/>
        <w:wordWrap/>
        <w:overflowPunct/>
        <w:topLinePunct w:val="0"/>
        <w:autoSpaceDE/>
        <w:autoSpaceDN/>
        <w:bidi w:val="0"/>
        <w:adjustRightInd/>
        <w:spacing w:line="560" w:lineRule="exact"/>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目  录</w:t>
      </w:r>
    </w:p>
    <w:p>
      <w:pPr>
        <w:pStyle w:val="14"/>
        <w:keepNext w:val="0"/>
        <w:keepLines w:val="0"/>
        <w:pageBreakBefore w:val="0"/>
        <w:kinsoku/>
        <w:wordWrap/>
        <w:overflowPunct/>
        <w:topLinePunct w:val="0"/>
        <w:autoSpaceDE/>
        <w:autoSpaceDN/>
        <w:bidi w:val="0"/>
        <w:adjustRightInd/>
        <w:spacing w:line="560" w:lineRule="exact"/>
        <w:ind w:firstLine="0" w:firstLineChars="0"/>
        <w:jc w:val="center"/>
        <w:textAlignment w:val="auto"/>
        <w:rPr>
          <w:rFonts w:ascii="黑体" w:hAnsi="黑体" w:eastAsia="黑体"/>
          <w:color w:val="auto"/>
          <w:sz w:val="32"/>
          <w:szCs w:val="32"/>
        </w:rPr>
      </w:pPr>
      <w:r>
        <w:rPr>
          <w:rFonts w:hint="eastAsia" w:ascii="黑体" w:hAnsi="黑体" w:eastAsia="黑体"/>
          <w:color w:val="auto"/>
          <w:sz w:val="32"/>
          <w:szCs w:val="32"/>
        </w:rPr>
        <w:t xml:space="preserve">   一、司法鉴定机构设立、变更、延续、注销事项</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（一）司法鉴定机构名称预核</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（二）司法鉴定机构及其分支机构设立审核登记</w:t>
      </w:r>
      <w:r>
        <w:rPr>
          <w:rFonts w:ascii="仿宋_GB2312" w:hAnsi="黑体" w:eastAsia="仿宋_GB2312"/>
          <w:color w:val="auto"/>
          <w:sz w:val="32"/>
          <w:szCs w:val="32"/>
        </w:rPr>
        <w:tab/>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（三）司法鉴定机构变更名称审核登记</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b/>
          <w:bCs/>
          <w:color w:val="auto"/>
          <w:sz w:val="32"/>
          <w:szCs w:val="32"/>
        </w:rPr>
      </w:pPr>
      <w:r>
        <w:rPr>
          <w:rFonts w:hint="eastAsia" w:ascii="仿宋_GB2312" w:hAnsi="黑体" w:eastAsia="仿宋_GB2312"/>
          <w:color w:val="auto"/>
          <w:sz w:val="32"/>
          <w:szCs w:val="32"/>
        </w:rPr>
        <w:t>（四）司法鉴定机构变更住所审核登记</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（五）司法鉴定机构变更业务范围审核登记</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（六）司法鉴定机构变更法定代表人、机构负责人审核登记</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（七）司法鉴定机构执业延续审核办理</w:t>
      </w:r>
    </w:p>
    <w:p>
      <w:pPr>
        <w:keepNext w:val="0"/>
        <w:keepLines w:val="0"/>
        <w:pageBreakBefore w:val="0"/>
        <w:kinsoku/>
        <w:wordWrap/>
        <w:overflowPunct/>
        <w:topLinePunct w:val="0"/>
        <w:autoSpaceDE/>
        <w:autoSpaceDN/>
        <w:bidi w:val="0"/>
        <w:adjustRightInd/>
        <w:spacing w:line="560" w:lineRule="exact"/>
        <w:ind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（八）司法鉴定机构注销审核登记</w:t>
      </w:r>
    </w:p>
    <w:p>
      <w:pPr>
        <w:pStyle w:val="14"/>
        <w:keepNext w:val="0"/>
        <w:keepLines w:val="0"/>
        <w:pageBreakBefore w:val="0"/>
        <w:kinsoku/>
        <w:wordWrap/>
        <w:overflowPunct/>
        <w:topLinePunct w:val="0"/>
        <w:autoSpaceDE/>
        <w:autoSpaceDN/>
        <w:bidi w:val="0"/>
        <w:adjustRightInd/>
        <w:spacing w:line="560" w:lineRule="exact"/>
        <w:ind w:firstLine="0" w:firstLineChars="0"/>
        <w:jc w:val="center"/>
        <w:textAlignment w:val="auto"/>
        <w:rPr>
          <w:rFonts w:ascii="黑体" w:hAnsi="黑体" w:eastAsia="黑体"/>
          <w:color w:val="auto"/>
          <w:sz w:val="32"/>
          <w:szCs w:val="32"/>
        </w:rPr>
      </w:pPr>
      <w:r>
        <w:rPr>
          <w:rFonts w:hint="eastAsia" w:ascii="黑体" w:hAnsi="黑体" w:eastAsia="黑体"/>
          <w:color w:val="auto"/>
          <w:sz w:val="32"/>
          <w:szCs w:val="32"/>
        </w:rPr>
        <w:t>二、司法鉴定人执业、变更、延续、注销事项</w:t>
      </w:r>
    </w:p>
    <w:p>
      <w:pPr>
        <w:keepNext w:val="0"/>
        <w:keepLines w:val="0"/>
        <w:pageBreakBefore w:val="0"/>
        <w:kinsoku/>
        <w:wordWrap/>
        <w:overflowPunct/>
        <w:topLinePunct w:val="0"/>
        <w:autoSpaceDE/>
        <w:autoSpaceDN/>
        <w:bidi w:val="0"/>
        <w:adjustRightInd/>
        <w:spacing w:line="560" w:lineRule="exact"/>
        <w:ind w:right="641" w:firstLine="640" w:firstLineChars="200"/>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（一）司法鉴定人执业审核登记</w:t>
      </w:r>
    </w:p>
    <w:p>
      <w:pPr>
        <w:keepNext w:val="0"/>
        <w:keepLines w:val="0"/>
        <w:pageBreakBefore w:val="0"/>
        <w:kinsoku/>
        <w:wordWrap/>
        <w:overflowPunct/>
        <w:topLinePunct w:val="0"/>
        <w:autoSpaceDE/>
        <w:autoSpaceDN/>
        <w:bidi w:val="0"/>
        <w:adjustRightInd/>
        <w:spacing w:line="560" w:lineRule="exact"/>
        <w:ind w:left="628" w:right="641"/>
        <w:jc w:val="left"/>
        <w:textAlignment w:val="auto"/>
        <w:rPr>
          <w:rFonts w:ascii="仿宋_GB2312" w:hAnsi="黑体" w:eastAsia="仿宋_GB2312"/>
          <w:color w:val="auto"/>
          <w:sz w:val="32"/>
          <w:szCs w:val="32"/>
        </w:rPr>
      </w:pPr>
      <w:r>
        <w:rPr>
          <w:rFonts w:hint="eastAsia" w:ascii="仿宋_GB2312" w:hAnsi="黑体" w:eastAsia="仿宋_GB2312"/>
          <w:color w:val="auto"/>
          <w:sz w:val="32"/>
          <w:szCs w:val="32"/>
        </w:rPr>
        <w:t>（二）</w:t>
      </w:r>
      <w:r>
        <w:rPr>
          <w:rFonts w:hint="eastAsia" w:ascii="仿宋_GB2312" w:eastAsia="仿宋_GB2312"/>
          <w:color w:val="auto"/>
          <w:sz w:val="32"/>
          <w:szCs w:val="32"/>
        </w:rPr>
        <w:t>司法鉴定人变更执业机构审核登记</w:t>
      </w:r>
    </w:p>
    <w:p>
      <w:pPr>
        <w:keepNext w:val="0"/>
        <w:keepLines w:val="0"/>
        <w:pageBreakBefore w:val="0"/>
        <w:kinsoku/>
        <w:wordWrap/>
        <w:overflowPunct/>
        <w:topLinePunct w:val="0"/>
        <w:autoSpaceDE/>
        <w:autoSpaceDN/>
        <w:bidi w:val="0"/>
        <w:adjustRightInd/>
        <w:spacing w:line="560" w:lineRule="exact"/>
        <w:ind w:left="628" w:right="641"/>
        <w:jc w:val="left"/>
        <w:textAlignment w:val="auto"/>
        <w:rPr>
          <w:rFonts w:ascii="仿宋_GB2312" w:eastAsia="仿宋_GB2312"/>
          <w:color w:val="auto"/>
          <w:sz w:val="32"/>
          <w:szCs w:val="32"/>
        </w:rPr>
      </w:pPr>
      <w:r>
        <w:rPr>
          <w:rFonts w:hint="eastAsia" w:ascii="仿宋_GB2312" w:eastAsia="仿宋_GB2312"/>
          <w:color w:val="auto"/>
          <w:sz w:val="32"/>
          <w:szCs w:val="32"/>
        </w:rPr>
        <w:t>（三）司法鉴定人变更执业类别审核登记</w:t>
      </w:r>
    </w:p>
    <w:p>
      <w:pPr>
        <w:keepNext w:val="0"/>
        <w:keepLines w:val="0"/>
        <w:pageBreakBefore w:val="0"/>
        <w:kinsoku/>
        <w:wordWrap/>
        <w:overflowPunct/>
        <w:topLinePunct w:val="0"/>
        <w:autoSpaceDE/>
        <w:autoSpaceDN/>
        <w:bidi w:val="0"/>
        <w:adjustRightInd/>
        <w:spacing w:line="560" w:lineRule="exact"/>
        <w:ind w:left="628" w:right="641"/>
        <w:jc w:val="left"/>
        <w:textAlignment w:val="auto"/>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rPr>
        <w:t>（四）</w:t>
      </w:r>
      <w:r>
        <w:rPr>
          <w:rFonts w:hint="eastAsia" w:ascii="仿宋_GB2312" w:hAnsi="黑体" w:eastAsia="仿宋_GB2312"/>
          <w:color w:val="auto"/>
          <w:sz w:val="32"/>
          <w:szCs w:val="32"/>
          <w:lang w:eastAsia="zh-CN"/>
        </w:rPr>
        <w:t>司法鉴定人变更姓名、职称审核登记</w:t>
      </w:r>
    </w:p>
    <w:p>
      <w:pPr>
        <w:keepNext w:val="0"/>
        <w:keepLines w:val="0"/>
        <w:pageBreakBefore w:val="0"/>
        <w:kinsoku/>
        <w:wordWrap/>
        <w:overflowPunct/>
        <w:topLinePunct w:val="0"/>
        <w:autoSpaceDE/>
        <w:autoSpaceDN/>
        <w:bidi w:val="0"/>
        <w:adjustRightInd/>
        <w:spacing w:line="560" w:lineRule="exact"/>
        <w:ind w:left="628" w:right="641"/>
        <w:jc w:val="left"/>
        <w:textAlignment w:val="auto"/>
        <w:rPr>
          <w:rFonts w:ascii="仿宋_GB2312" w:eastAsia="仿宋_GB2312"/>
          <w:color w:val="auto"/>
          <w:sz w:val="32"/>
          <w:szCs w:val="32"/>
        </w:rPr>
      </w:pPr>
      <w:r>
        <w:rPr>
          <w:rFonts w:hint="eastAsia" w:ascii="仿宋_GB2312" w:eastAsia="仿宋_GB2312"/>
          <w:color w:val="auto"/>
          <w:sz w:val="32"/>
          <w:szCs w:val="32"/>
        </w:rPr>
        <w:t>（五）</w:t>
      </w:r>
      <w:r>
        <w:rPr>
          <w:rFonts w:hint="eastAsia" w:ascii="仿宋_GB2312" w:hAnsi="黑体" w:eastAsia="仿宋_GB2312"/>
          <w:color w:val="auto"/>
          <w:sz w:val="32"/>
          <w:szCs w:val="32"/>
        </w:rPr>
        <w:t>司法鉴定人执业延续审核办理</w:t>
      </w:r>
    </w:p>
    <w:p>
      <w:pPr>
        <w:keepNext w:val="0"/>
        <w:keepLines w:val="0"/>
        <w:pageBreakBefore w:val="0"/>
        <w:kinsoku/>
        <w:wordWrap/>
        <w:overflowPunct/>
        <w:topLinePunct w:val="0"/>
        <w:autoSpaceDE/>
        <w:autoSpaceDN/>
        <w:bidi w:val="0"/>
        <w:adjustRightInd/>
        <w:spacing w:line="560" w:lineRule="exact"/>
        <w:ind w:right="641" w:firstLine="640" w:firstLineChars="200"/>
        <w:jc w:val="left"/>
        <w:textAlignment w:val="auto"/>
        <w:rPr>
          <w:rFonts w:hint="eastAsia" w:ascii="仿宋_GB2312" w:hAnsi="黑体" w:eastAsia="仿宋_GB2312"/>
          <w:color w:val="auto"/>
          <w:sz w:val="32"/>
          <w:szCs w:val="32"/>
        </w:rPr>
      </w:pPr>
      <w:r>
        <w:rPr>
          <w:rFonts w:hint="eastAsia" w:ascii="仿宋_GB2312" w:eastAsia="仿宋_GB2312"/>
          <w:color w:val="auto"/>
          <w:sz w:val="32"/>
          <w:szCs w:val="32"/>
        </w:rPr>
        <w:t>（</w:t>
      </w:r>
      <w:r>
        <w:rPr>
          <w:rFonts w:hint="eastAsia" w:ascii="仿宋_GB2312" w:eastAsia="仿宋_GB2312"/>
          <w:color w:val="auto"/>
          <w:sz w:val="32"/>
          <w:szCs w:val="32"/>
          <w:lang w:eastAsia="zh-CN"/>
        </w:rPr>
        <w:t>六</w:t>
      </w:r>
      <w:r>
        <w:rPr>
          <w:rFonts w:hint="eastAsia" w:ascii="仿宋_GB2312" w:eastAsia="仿宋_GB2312"/>
          <w:color w:val="auto"/>
          <w:sz w:val="32"/>
          <w:szCs w:val="32"/>
        </w:rPr>
        <w:t>）司法鉴定人</w:t>
      </w:r>
      <w:r>
        <w:rPr>
          <w:rFonts w:hint="eastAsia" w:ascii="仿宋_GB2312" w:hAnsi="黑体" w:eastAsia="仿宋_GB2312"/>
          <w:color w:val="auto"/>
          <w:sz w:val="32"/>
          <w:szCs w:val="32"/>
        </w:rPr>
        <w:t>注销审核登记</w:t>
      </w:r>
    </w:p>
    <w:p>
      <w:pPr>
        <w:pStyle w:val="2"/>
      </w:pPr>
    </w:p>
    <w:p>
      <w:pPr>
        <w:keepNext w:val="0"/>
        <w:keepLines w:val="0"/>
        <w:pageBreakBefore w:val="0"/>
        <w:kinsoku/>
        <w:wordWrap/>
        <w:overflowPunct/>
        <w:topLinePunct w:val="0"/>
        <w:autoSpaceDE/>
        <w:autoSpaceDN/>
        <w:bidi w:val="0"/>
        <w:adjustRightInd/>
        <w:spacing w:line="560" w:lineRule="exact"/>
        <w:ind w:left="628" w:right="641"/>
        <w:jc w:val="left"/>
        <w:textAlignment w:val="auto"/>
        <w:rPr>
          <w:rFonts w:ascii="仿宋_GB2312" w:eastAsia="仿宋_GB2312"/>
          <w:color w:val="auto"/>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sz w:val="32"/>
          <w:szCs w:val="32"/>
        </w:rPr>
      </w:pPr>
    </w:p>
    <w:p>
      <w:pPr>
        <w:keepNext w:val="0"/>
        <w:keepLines w:val="0"/>
        <w:pageBreakBefore w:val="0"/>
        <w:kinsoku/>
        <w:wordWrap/>
        <w:overflowPunct/>
        <w:topLinePunct w:val="0"/>
        <w:autoSpaceDE/>
        <w:autoSpaceDN/>
        <w:bidi w:val="0"/>
        <w:adjustRightInd/>
        <w:snapToGrid w:val="0"/>
        <w:spacing w:line="560" w:lineRule="exact"/>
        <w:jc w:val="center"/>
        <w:textAlignment w:val="auto"/>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填表说明</w:t>
      </w:r>
    </w:p>
    <w:p>
      <w:pPr>
        <w:keepNext w:val="0"/>
        <w:keepLines w:val="0"/>
        <w:pageBreakBefore w:val="0"/>
        <w:kinsoku/>
        <w:wordWrap/>
        <w:overflowPunct/>
        <w:topLinePunct w:val="0"/>
        <w:autoSpaceDE/>
        <w:autoSpaceDN/>
        <w:bidi w:val="0"/>
        <w:adjustRightInd/>
        <w:snapToGrid w:val="0"/>
        <w:spacing w:line="560" w:lineRule="exact"/>
        <w:jc w:val="left"/>
        <w:textAlignment w:val="auto"/>
        <w:rPr>
          <w:color w:val="auto"/>
        </w:rPr>
      </w:pP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color w:val="auto"/>
          <w:sz w:val="32"/>
          <w:szCs w:val="32"/>
        </w:rPr>
      </w:pPr>
      <w:r>
        <w:rPr>
          <w:rFonts w:ascii="仿宋_GB2312" w:eastAsia="仿宋_GB2312"/>
          <w:color w:val="auto"/>
          <w:sz w:val="32"/>
          <w:szCs w:val="32"/>
        </w:rPr>
        <w:t>一、申请从事司法鉴定业务，应按所列栏目认真填写，所填内容要真实、准确、完整。</w:t>
      </w: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rFonts w:ascii="仿宋_GB2312" w:eastAsia="仿宋_GB2312"/>
          <w:color w:val="auto"/>
          <w:sz w:val="32"/>
          <w:szCs w:val="32"/>
        </w:rPr>
      </w:pPr>
      <w:r>
        <w:rPr>
          <w:rFonts w:ascii="仿宋_GB2312" w:eastAsia="仿宋_GB2312"/>
          <w:color w:val="auto"/>
          <w:sz w:val="32"/>
          <w:szCs w:val="32"/>
        </w:rPr>
        <w:t>二、本</w:t>
      </w:r>
      <w:r>
        <w:rPr>
          <w:rFonts w:hint="eastAsia" w:ascii="仿宋_GB2312" w:eastAsia="仿宋_GB2312"/>
          <w:color w:val="auto"/>
          <w:sz w:val="32"/>
          <w:szCs w:val="32"/>
        </w:rPr>
        <w:t>服务指南所列</w:t>
      </w:r>
      <w:r>
        <w:rPr>
          <w:rFonts w:ascii="仿宋_GB2312" w:eastAsia="仿宋_GB2312"/>
          <w:color w:val="auto"/>
          <w:sz w:val="32"/>
          <w:szCs w:val="32"/>
        </w:rPr>
        <w:t>申请表</w:t>
      </w:r>
      <w:r>
        <w:rPr>
          <w:rFonts w:hint="eastAsia" w:ascii="仿宋_GB2312" w:eastAsia="仿宋_GB2312"/>
          <w:color w:val="auto"/>
          <w:sz w:val="32"/>
          <w:szCs w:val="32"/>
        </w:rPr>
        <w:t>均</w:t>
      </w:r>
      <w:r>
        <w:rPr>
          <w:rFonts w:ascii="仿宋_GB2312" w:eastAsia="仿宋_GB2312"/>
          <w:color w:val="auto"/>
          <w:sz w:val="32"/>
          <w:szCs w:val="32"/>
        </w:rPr>
        <w:t>应采用A4规格纸印制，</w:t>
      </w:r>
      <w:r>
        <w:rPr>
          <w:rFonts w:hint="eastAsia" w:ascii="仿宋_GB2312" w:eastAsia="仿宋_GB2312"/>
          <w:color w:val="auto"/>
          <w:sz w:val="32"/>
          <w:szCs w:val="32"/>
        </w:rPr>
        <w:t>不得篡改表格填报，多页需加盖骑缝章。</w:t>
      </w: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color w:val="auto"/>
          <w:sz w:val="32"/>
          <w:szCs w:val="32"/>
        </w:rPr>
      </w:pPr>
      <w:r>
        <w:rPr>
          <w:rFonts w:hint="eastAsia" w:ascii="仿宋_GB2312" w:eastAsia="仿宋_GB2312"/>
          <w:color w:val="auto"/>
          <w:sz w:val="32"/>
          <w:szCs w:val="32"/>
        </w:rPr>
        <w:t>三、</w:t>
      </w:r>
      <w:r>
        <w:rPr>
          <w:rFonts w:ascii="仿宋_GB2312" w:eastAsia="仿宋_GB2312"/>
          <w:color w:val="auto"/>
          <w:sz w:val="32"/>
          <w:szCs w:val="32"/>
        </w:rPr>
        <w:t>本</w:t>
      </w:r>
      <w:r>
        <w:rPr>
          <w:rFonts w:hint="eastAsia" w:ascii="仿宋_GB2312" w:eastAsia="仿宋_GB2312"/>
          <w:color w:val="auto"/>
          <w:sz w:val="32"/>
          <w:szCs w:val="32"/>
        </w:rPr>
        <w:t>服务指南所列</w:t>
      </w:r>
      <w:r>
        <w:rPr>
          <w:rFonts w:ascii="仿宋_GB2312" w:eastAsia="仿宋_GB2312"/>
          <w:color w:val="auto"/>
          <w:sz w:val="32"/>
          <w:szCs w:val="32"/>
        </w:rPr>
        <w:t>申请表除签名需用蓝、黑墨水填写外，其他内容可打印</w:t>
      </w:r>
      <w:r>
        <w:rPr>
          <w:rFonts w:hint="eastAsia" w:ascii="仿宋_GB2312" w:eastAsia="仿宋_GB2312"/>
          <w:color w:val="auto"/>
          <w:sz w:val="32"/>
          <w:szCs w:val="32"/>
        </w:rPr>
        <w:t>。</w:t>
      </w:r>
      <w:r>
        <w:rPr>
          <w:rFonts w:ascii="仿宋_GB2312" w:eastAsia="仿宋_GB2312"/>
          <w:color w:val="auto"/>
          <w:sz w:val="32"/>
          <w:szCs w:val="32"/>
        </w:rPr>
        <w:t>表内数字一律用阿拉伯数字填写。</w:t>
      </w: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rFonts w:ascii="仿宋_GB2312" w:eastAsia="仿宋_GB2312"/>
          <w:color w:val="auto"/>
          <w:sz w:val="32"/>
          <w:szCs w:val="32"/>
        </w:rPr>
      </w:pPr>
      <w:r>
        <w:rPr>
          <w:rFonts w:hint="eastAsia" w:ascii="仿宋_GB2312" w:eastAsia="仿宋_GB2312"/>
          <w:color w:val="auto"/>
          <w:sz w:val="32"/>
          <w:szCs w:val="32"/>
        </w:rPr>
        <w:t>四、凡在</w:t>
      </w:r>
      <w:r>
        <w:rPr>
          <w:rFonts w:ascii="仿宋_GB2312" w:eastAsia="仿宋_GB2312"/>
          <w:color w:val="auto"/>
          <w:sz w:val="32"/>
          <w:szCs w:val="32"/>
        </w:rPr>
        <w:t>本</w:t>
      </w:r>
      <w:r>
        <w:rPr>
          <w:rFonts w:hint="eastAsia" w:ascii="仿宋_GB2312" w:eastAsia="仿宋_GB2312"/>
          <w:color w:val="auto"/>
          <w:sz w:val="32"/>
          <w:szCs w:val="32"/>
        </w:rPr>
        <w:t>服务指南所列</w:t>
      </w:r>
      <w:r>
        <w:rPr>
          <w:rFonts w:ascii="仿宋_GB2312" w:eastAsia="仿宋_GB2312"/>
          <w:color w:val="auto"/>
          <w:sz w:val="32"/>
          <w:szCs w:val="32"/>
        </w:rPr>
        <w:t>申请表</w:t>
      </w:r>
      <w:r>
        <w:rPr>
          <w:rFonts w:hint="eastAsia" w:ascii="仿宋_GB2312" w:eastAsia="仿宋_GB2312"/>
          <w:color w:val="auto"/>
          <w:sz w:val="32"/>
          <w:szCs w:val="32"/>
        </w:rPr>
        <w:t>中能够体现出的材料，不必重复准备书面证明。</w:t>
      </w: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rFonts w:ascii="仿宋_GB2312" w:eastAsia="仿宋_GB2312"/>
          <w:color w:val="auto"/>
          <w:sz w:val="32"/>
          <w:szCs w:val="32"/>
        </w:rPr>
      </w:pPr>
      <w:r>
        <w:rPr>
          <w:rFonts w:hint="eastAsia" w:ascii="仿宋_GB2312" w:eastAsia="仿宋_GB2312"/>
          <w:color w:val="auto"/>
          <w:sz w:val="32"/>
          <w:szCs w:val="32"/>
        </w:rPr>
        <w:t>五、</w:t>
      </w:r>
      <w:r>
        <w:rPr>
          <w:rFonts w:ascii="仿宋_GB2312" w:eastAsia="仿宋_GB2312"/>
          <w:color w:val="auto"/>
          <w:sz w:val="32"/>
          <w:szCs w:val="32"/>
        </w:rPr>
        <w:t>本</w:t>
      </w:r>
      <w:r>
        <w:rPr>
          <w:rFonts w:hint="eastAsia" w:ascii="仿宋_GB2312" w:eastAsia="仿宋_GB2312"/>
          <w:color w:val="auto"/>
          <w:sz w:val="32"/>
          <w:szCs w:val="32"/>
        </w:rPr>
        <w:t>服务指南所列申报材料中要求的复印件，在审核时均应当加盖司法鉴定机构公章并由经办人签字证实真伪，各</w:t>
      </w:r>
      <w:r>
        <w:rPr>
          <w:rFonts w:hint="eastAsia" w:ascii="仿宋_GB2312" w:eastAsia="仿宋_GB2312"/>
          <w:color w:val="auto"/>
          <w:sz w:val="32"/>
          <w:szCs w:val="32"/>
          <w:lang w:eastAsia="zh-CN"/>
        </w:rPr>
        <w:t>师市</w:t>
      </w:r>
      <w:r>
        <w:rPr>
          <w:rFonts w:hint="eastAsia" w:ascii="仿宋_GB2312" w:eastAsia="仿宋_GB2312"/>
          <w:color w:val="auto"/>
          <w:sz w:val="32"/>
          <w:szCs w:val="32"/>
        </w:rPr>
        <w:t>司法局在审核材料过程中均需加盖“原件与复印件相一致”印章证实真伪。</w:t>
      </w:r>
    </w:p>
    <w:p>
      <w:pPr>
        <w:keepNext w:val="0"/>
        <w:keepLines w:val="0"/>
        <w:pageBreakBefore w:val="0"/>
        <w:kinsoku/>
        <w:wordWrap/>
        <w:overflowPunct/>
        <w:topLinePunct w:val="0"/>
        <w:autoSpaceDE/>
        <w:autoSpaceDN/>
        <w:bidi w:val="0"/>
        <w:adjustRightInd/>
        <w:snapToGrid w:val="0"/>
        <w:spacing w:line="560" w:lineRule="exact"/>
        <w:ind w:firstLine="624"/>
        <w:jc w:val="left"/>
        <w:textAlignment w:val="auto"/>
        <w:rPr>
          <w:color w:val="auto"/>
          <w:sz w:val="32"/>
          <w:szCs w:val="32"/>
        </w:rPr>
      </w:pPr>
      <w:r>
        <w:rPr>
          <w:rFonts w:hint="eastAsia" w:ascii="仿宋_GB2312" w:eastAsia="仿宋_GB2312"/>
          <w:color w:val="auto"/>
          <w:sz w:val="32"/>
          <w:szCs w:val="32"/>
        </w:rPr>
        <w:t>六、提供虚假证明文件或者采取其他欺诈手段，骗取审核登记的，</w:t>
      </w:r>
      <w:r>
        <w:rPr>
          <w:rFonts w:hint="eastAsia" w:ascii="仿宋_GB2312" w:eastAsia="仿宋_GB2312"/>
          <w:color w:val="auto"/>
          <w:sz w:val="32"/>
          <w:szCs w:val="32"/>
          <w:lang w:eastAsia="zh-CN"/>
        </w:rPr>
        <w:t>兵团司法局</w:t>
      </w:r>
      <w:r>
        <w:rPr>
          <w:rFonts w:hint="eastAsia" w:ascii="仿宋_GB2312" w:eastAsia="仿宋_GB2312"/>
          <w:color w:val="auto"/>
          <w:sz w:val="32"/>
          <w:szCs w:val="32"/>
        </w:rPr>
        <w:t>将依法进行查处。</w:t>
      </w:r>
    </w:p>
    <w:p>
      <w:pPr>
        <w:keepNext w:val="0"/>
        <w:keepLines w:val="0"/>
        <w:pageBreakBefore w:val="0"/>
        <w:widowControl/>
        <w:kinsoku/>
        <w:wordWrap/>
        <w:overflowPunct/>
        <w:topLinePunct w:val="0"/>
        <w:autoSpaceDE/>
        <w:autoSpaceDN/>
        <w:bidi w:val="0"/>
        <w:adjustRightInd/>
        <w:spacing w:line="560" w:lineRule="exact"/>
        <w:ind w:firstLine="640" w:firstLineChars="200"/>
        <w:jc w:val="left"/>
        <w:textAlignment w:val="auto"/>
        <w:rPr>
          <w:rFonts w:hint="eastAsia" w:ascii="仿宋_GB2312" w:eastAsia="仿宋_GB2312"/>
          <w:color w:val="auto"/>
          <w:sz w:val="32"/>
          <w:szCs w:val="32"/>
        </w:rPr>
      </w:pPr>
      <w:r>
        <w:rPr>
          <w:rFonts w:hint="eastAsia" w:ascii="仿宋_GB2312" w:eastAsia="仿宋_GB2312"/>
          <w:color w:val="auto"/>
          <w:sz w:val="32"/>
          <w:szCs w:val="32"/>
        </w:rPr>
        <w:t>七</w:t>
      </w:r>
      <w:r>
        <w:rPr>
          <w:rFonts w:ascii="仿宋_GB2312" w:eastAsia="仿宋_GB2312"/>
          <w:color w:val="auto"/>
          <w:sz w:val="32"/>
          <w:szCs w:val="32"/>
        </w:rPr>
        <w:t>、</w:t>
      </w:r>
      <w:r>
        <w:rPr>
          <w:rFonts w:hint="eastAsia" w:ascii="仿宋_GB2312" w:eastAsia="仿宋_GB2312"/>
          <w:color w:val="auto"/>
          <w:sz w:val="32"/>
          <w:szCs w:val="32"/>
        </w:rPr>
        <w:t>本服务指南所列申请表及申报材料均需提供一式三份。</w:t>
      </w:r>
    </w:p>
    <w:p>
      <w:pPr>
        <w:pStyle w:val="2"/>
      </w:pPr>
    </w:p>
    <w:p>
      <w:pPr>
        <w:keepNext w:val="0"/>
        <w:keepLines w:val="0"/>
        <w:pageBreakBefore w:val="0"/>
        <w:widowControl/>
        <w:kinsoku/>
        <w:wordWrap/>
        <w:overflowPunct/>
        <w:topLinePunct w:val="0"/>
        <w:autoSpaceDE/>
        <w:autoSpaceDN/>
        <w:bidi w:val="0"/>
        <w:adjustRightInd/>
        <w:spacing w:line="560" w:lineRule="exact"/>
        <w:jc w:val="left"/>
        <w:textAlignment w:val="auto"/>
        <w:rPr>
          <w:rFonts w:ascii="仿宋_GB2312" w:eastAsia="仿宋_GB2312"/>
          <w:color w:val="auto"/>
          <w:sz w:val="32"/>
          <w:szCs w:val="32"/>
        </w:rPr>
      </w:pPr>
    </w:p>
    <w:p>
      <w:pPr>
        <w:keepNext w:val="0"/>
        <w:keepLines w:val="0"/>
        <w:pageBreakBefore w:val="0"/>
        <w:widowControl/>
        <w:kinsoku/>
        <w:wordWrap/>
        <w:overflowPunct/>
        <w:topLinePunct w:val="0"/>
        <w:autoSpaceDE/>
        <w:autoSpaceDN/>
        <w:bidi w:val="0"/>
        <w:adjustRightInd/>
        <w:spacing w:line="560" w:lineRule="exact"/>
        <w:jc w:val="left"/>
        <w:textAlignment w:val="auto"/>
        <w:rPr>
          <w:rFonts w:ascii="仿宋_GB2312" w:eastAsia="仿宋_GB2312"/>
          <w:color w:val="auto"/>
          <w:sz w:val="32"/>
          <w:szCs w:val="32"/>
        </w:rPr>
      </w:pPr>
    </w:p>
    <w:p>
      <w:pPr>
        <w:widowControl/>
        <w:spacing w:line="560" w:lineRule="exact"/>
        <w:jc w:val="left"/>
        <w:rPr>
          <w:rFonts w:ascii="仿宋_GB2312" w:eastAsia="仿宋_GB2312"/>
          <w:color w:val="auto"/>
          <w:sz w:val="32"/>
          <w:szCs w:val="32"/>
        </w:rPr>
      </w:pPr>
    </w:p>
    <w:p>
      <w:pPr>
        <w:widowControl/>
        <w:spacing w:line="560" w:lineRule="exact"/>
        <w:jc w:val="left"/>
        <w:rPr>
          <w:rFonts w:ascii="仿宋_GB2312" w:eastAsia="仿宋_GB2312"/>
          <w:color w:val="auto"/>
          <w:sz w:val="32"/>
          <w:szCs w:val="32"/>
        </w:rPr>
      </w:pPr>
    </w:p>
    <w:p>
      <w:pPr>
        <w:keepNext w:val="0"/>
        <w:keepLines w:val="0"/>
        <w:pageBreakBefore w:val="0"/>
        <w:numPr>
          <w:ilvl w:val="0"/>
          <w:numId w:val="0"/>
        </w:numPr>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pacing w:val="0"/>
          <w:sz w:val="44"/>
          <w:szCs w:val="44"/>
        </w:rPr>
      </w:pPr>
      <w:r>
        <w:rPr>
          <w:rFonts w:hint="eastAsia" w:ascii="方正小标宋简体" w:hAnsi="方正小标宋简体" w:eastAsia="方正小标宋简体" w:cs="方正小标宋简体"/>
          <w:color w:val="auto"/>
          <w:spacing w:val="0"/>
          <w:sz w:val="44"/>
          <w:szCs w:val="44"/>
          <w:lang w:val="en-US" w:eastAsia="zh-CN"/>
        </w:rPr>
        <w:t>一、</w:t>
      </w:r>
      <w:r>
        <w:rPr>
          <w:rFonts w:hint="eastAsia" w:ascii="方正小标宋简体" w:hAnsi="方正小标宋简体" w:eastAsia="方正小标宋简体" w:cs="方正小标宋简体"/>
          <w:color w:val="auto"/>
          <w:spacing w:val="0"/>
          <w:sz w:val="44"/>
          <w:szCs w:val="44"/>
        </w:rPr>
        <w:t>司法鉴定机构设立、变更、延续、</w:t>
      </w: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pacing w:val="0"/>
          <w:sz w:val="44"/>
          <w:szCs w:val="44"/>
        </w:rPr>
      </w:pPr>
      <w:r>
        <w:rPr>
          <w:rFonts w:hint="eastAsia" w:ascii="方正小标宋简体" w:hAnsi="方正小标宋简体" w:eastAsia="方正小标宋简体" w:cs="方正小标宋简体"/>
          <w:color w:val="auto"/>
          <w:spacing w:val="0"/>
          <w:sz w:val="44"/>
          <w:szCs w:val="44"/>
        </w:rPr>
        <w:t>注销事项</w:t>
      </w:r>
    </w:p>
    <w:p>
      <w:pPr>
        <w:keepNext w:val="0"/>
        <w:keepLines w:val="0"/>
        <w:pageBreakBefore w:val="0"/>
        <w:kinsoku/>
        <w:wordWrap/>
        <w:overflowPunct/>
        <w:topLinePunct w:val="0"/>
        <w:autoSpaceDE/>
        <w:autoSpaceDN/>
        <w:bidi w:val="0"/>
        <w:adjustRightInd/>
        <w:snapToGrid/>
        <w:spacing w:line="560" w:lineRule="exact"/>
        <w:textAlignment w:val="auto"/>
        <w:rPr>
          <w:rFonts w:ascii="方正小标宋简体" w:hAnsi="方正小标宋简体" w:eastAsia="方正小标宋简体" w:cs="方正小标宋简体"/>
          <w:color w:val="auto"/>
          <w:spacing w:val="0"/>
          <w:sz w:val="44"/>
          <w:szCs w:val="44"/>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仿宋" w:eastAsia="方正小标宋简体"/>
          <w:color w:val="auto"/>
          <w:spacing w:val="0"/>
          <w:sz w:val="32"/>
          <w:szCs w:val="32"/>
        </w:rPr>
      </w:pPr>
      <w:r>
        <w:rPr>
          <w:rFonts w:hint="eastAsia" w:ascii="方正小标宋简体" w:hAnsi="方正小标宋简体" w:eastAsia="方正小标宋简体" w:cs="方正小标宋简体"/>
          <w:color w:val="auto"/>
          <w:spacing w:val="0"/>
          <w:sz w:val="32"/>
          <w:szCs w:val="32"/>
        </w:rPr>
        <w:t>（一）司法鉴定机构名称预核</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pacing w:val="0"/>
          <w:sz w:val="32"/>
          <w:szCs w:val="32"/>
        </w:rPr>
      </w:pPr>
      <w:r>
        <w:rPr>
          <w:rFonts w:hint="eastAsia" w:ascii="黑体" w:hAnsi="仿宋" w:eastAsia="黑体" w:cs="宋体"/>
          <w:bCs/>
          <w:color w:val="auto"/>
          <w:spacing w:val="0"/>
          <w:kern w:val="0"/>
          <w:sz w:val="32"/>
          <w:szCs w:val="32"/>
        </w:rPr>
        <w:t>事项名称</w:t>
      </w:r>
      <w:r>
        <w:rPr>
          <w:rFonts w:hint="eastAsia" w:ascii="黑体" w:hAnsi="仿宋" w:eastAsia="黑体" w:cs="宋体"/>
          <w:color w:val="auto"/>
          <w:spacing w:val="0"/>
          <w:kern w:val="0"/>
          <w:sz w:val="32"/>
          <w:szCs w:val="32"/>
        </w:rPr>
        <w:t>：</w:t>
      </w:r>
      <w:r>
        <w:rPr>
          <w:rFonts w:hint="eastAsia" w:ascii="仿宋_GB2312" w:hAnsi="仿宋" w:eastAsia="仿宋_GB2312"/>
          <w:color w:val="auto"/>
          <w:spacing w:val="0"/>
          <w:sz w:val="32"/>
          <w:szCs w:val="32"/>
        </w:rPr>
        <w:t>司法鉴定机构名称预核</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 w:eastAsia="仿宋_GB2312"/>
          <w:color w:val="auto"/>
          <w:spacing w:val="0"/>
          <w:sz w:val="32"/>
          <w:szCs w:val="32"/>
          <w:lang w:eastAsia="zh-CN"/>
        </w:rPr>
      </w:pPr>
      <w:r>
        <w:rPr>
          <w:rFonts w:hint="eastAsia" w:ascii="黑体" w:hAnsi="仿宋" w:eastAsia="黑体"/>
          <w:color w:val="auto"/>
          <w:spacing w:val="0"/>
          <w:sz w:val="32"/>
          <w:szCs w:val="32"/>
        </w:rPr>
        <w:t>实施主体</w:t>
      </w:r>
      <w:r>
        <w:rPr>
          <w:rFonts w:hint="eastAsia" w:ascii="黑体" w:hAnsi="仿宋" w:eastAsia="黑体" w:cs="宋体"/>
          <w:color w:val="auto"/>
          <w:spacing w:val="0"/>
          <w:kern w:val="0"/>
          <w:sz w:val="32"/>
          <w:szCs w:val="32"/>
        </w:rPr>
        <w:t>：</w:t>
      </w:r>
      <w:r>
        <w:rPr>
          <w:rFonts w:hint="eastAsia" w:ascii="仿宋_GB2312" w:hAnsi="仿宋" w:eastAsia="仿宋_GB2312"/>
          <w:color w:val="auto"/>
          <w:spacing w:val="0"/>
          <w:sz w:val="32"/>
          <w:szCs w:val="32"/>
          <w:lang w:eastAsia="zh-CN"/>
        </w:rPr>
        <w:t>新疆生产建设兵团</w:t>
      </w:r>
      <w:r>
        <w:rPr>
          <w:rFonts w:hint="eastAsia" w:ascii="仿宋_GB2312" w:hAnsi="仿宋" w:eastAsia="仿宋_GB2312"/>
          <w:color w:val="auto"/>
          <w:spacing w:val="0"/>
          <w:sz w:val="32"/>
          <w:szCs w:val="32"/>
        </w:rPr>
        <w:t>司法</w:t>
      </w:r>
      <w:r>
        <w:rPr>
          <w:rFonts w:hint="eastAsia" w:ascii="仿宋_GB2312" w:hAnsi="仿宋" w:eastAsia="仿宋_GB2312"/>
          <w:color w:val="auto"/>
          <w:spacing w:val="0"/>
          <w:sz w:val="32"/>
          <w:szCs w:val="32"/>
          <w:lang w:eastAsia="zh-CN"/>
        </w:rPr>
        <w:t>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Times New Roman"/>
          <w:color w:val="auto"/>
          <w:spacing w:val="0"/>
          <w:sz w:val="32"/>
          <w:szCs w:val="32"/>
        </w:rPr>
      </w:pPr>
      <w:r>
        <w:rPr>
          <w:rFonts w:hint="eastAsia" w:ascii="黑体" w:hAnsi="仿宋" w:eastAsia="黑体"/>
          <w:color w:val="auto"/>
          <w:spacing w:val="0"/>
          <w:sz w:val="32"/>
          <w:szCs w:val="32"/>
        </w:rPr>
        <w:t>事项依据：</w:t>
      </w:r>
      <w:r>
        <w:rPr>
          <w:rFonts w:hint="eastAsia" w:ascii="仿宋_GB2312" w:hAnsi="仿宋" w:eastAsia="仿宋_GB2312" w:cs="宋体"/>
          <w:color w:val="auto"/>
          <w:spacing w:val="0"/>
          <w:kern w:val="0"/>
          <w:sz w:val="32"/>
          <w:szCs w:val="32"/>
        </w:rPr>
        <w:t>《司法鉴定机构登记管理办法》</w:t>
      </w:r>
      <w:r>
        <w:rPr>
          <w:rFonts w:hint="eastAsia" w:ascii="仿宋_GB2312" w:hAnsi="仿宋" w:eastAsia="仿宋_GB2312"/>
          <w:color w:val="auto"/>
          <w:spacing w:val="0"/>
          <w:sz w:val="32"/>
          <w:szCs w:val="32"/>
        </w:rPr>
        <w:t>第十六条；《司法部办公厅关于印发</w:t>
      </w:r>
      <w:r>
        <w:rPr>
          <w:rFonts w:hint="eastAsia" w:ascii="仿宋_GB2312" w:hAnsi="仿宋_GB2312" w:eastAsia="仿宋_GB2312" w:cs="仿宋_GB2312"/>
          <w:color w:val="auto"/>
          <w:spacing w:val="0"/>
          <w:sz w:val="32"/>
          <w:szCs w:val="32"/>
        </w:rPr>
        <w:t>〈</w:t>
      </w:r>
      <w:r>
        <w:rPr>
          <w:rFonts w:hint="eastAsia" w:ascii="仿宋_GB2312" w:hAnsi="仿宋" w:eastAsia="仿宋_GB2312" w:cs="Times New Roman"/>
          <w:color w:val="auto"/>
          <w:spacing w:val="0"/>
          <w:sz w:val="32"/>
          <w:szCs w:val="32"/>
        </w:rPr>
        <w:t>司法行政机关司法鉴定登记管理文本格式（试行）</w:t>
      </w:r>
      <w:r>
        <w:rPr>
          <w:rFonts w:hint="eastAsia" w:ascii="仿宋" w:hAnsi="仿宋" w:eastAsia="仿宋" w:cs="仿宋"/>
          <w:color w:val="auto"/>
          <w:spacing w:val="0"/>
          <w:sz w:val="32"/>
          <w:szCs w:val="32"/>
        </w:rPr>
        <w:t>〉的通知</w:t>
      </w:r>
      <w:r>
        <w:rPr>
          <w:rFonts w:hint="eastAsia" w:ascii="仿宋_GB2312" w:hAnsi="仿宋" w:eastAsia="仿宋_GB2312"/>
          <w:color w:val="auto"/>
          <w:spacing w:val="0"/>
          <w:sz w:val="32"/>
          <w:szCs w:val="32"/>
        </w:rPr>
        <w:t>》</w:t>
      </w:r>
      <w:r>
        <w:rPr>
          <w:rFonts w:hint="eastAsia" w:ascii="仿宋_GB2312" w:hAnsi="仿宋" w:eastAsia="仿宋_GB2312" w:cs="Times New Roman"/>
          <w:color w:val="auto"/>
          <w:spacing w:val="0"/>
          <w:sz w:val="32"/>
          <w:szCs w:val="32"/>
        </w:rPr>
        <w:t>（司办通〔2005〕第65号）附件1.2（司法鉴定机构预核名称的说明，以下简称《预核名称说明》）；</w:t>
      </w:r>
      <w:r>
        <w:rPr>
          <w:rFonts w:hint="eastAsia" w:ascii="仿宋_GB2312" w:hAnsi="仿宋" w:eastAsia="仿宋_GB2312" w:cs="宋体"/>
          <w:color w:val="auto"/>
          <w:spacing w:val="0"/>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spacing w:val="0"/>
          <w:kern w:val="0"/>
          <w:sz w:val="32"/>
          <w:szCs w:val="32"/>
        </w:rPr>
      </w:pPr>
      <w:r>
        <w:rPr>
          <w:rFonts w:hint="eastAsia" w:ascii="黑体" w:hAnsi="仿宋" w:eastAsia="黑体" w:cs="宋体"/>
          <w:color w:val="auto"/>
          <w:spacing w:val="0"/>
          <w:kern w:val="0"/>
          <w:sz w:val="32"/>
          <w:szCs w:val="32"/>
        </w:rPr>
        <w:t>预核条件：</w:t>
      </w:r>
      <w:r>
        <w:rPr>
          <w:rFonts w:hint="eastAsia" w:ascii="仿宋_GB2312" w:hAnsi="仿宋" w:eastAsia="仿宋_GB2312" w:cs="宋体"/>
          <w:color w:val="auto"/>
          <w:spacing w:val="0"/>
          <w:kern w:val="0"/>
          <w:sz w:val="32"/>
          <w:szCs w:val="32"/>
        </w:rPr>
        <w:t>1.独立设立的司法鉴定机构名称，由“所在行政区域+字号+司法鉴定所（司法鉴定中心）组成”；司法鉴定业务范围在五项以下的（含五项）称为“司法鉴定所”；六项以上的，称为“司法鉴定中心”；2.依托法人、其他组织成立的司法鉴定机构，其名称可以沿用法人、其他组织的名称或由“法人、其他组织的名称+司法鉴定室（所或中心）”组成；3.司法鉴定机构的名称应当使用汉字。民族自治地方的司法鉴定机构名称可以使用本民族文字，但应当注明汉字名称。根据工作需要使用外文名称的，其使用的外文名称应当与中文名称意思相同或者发音相同；4.司法鉴定机构名称中不得含有有损于国家、社会公共利益的、外国国家（地区）名称、国际组织名称、政党名称、党政机关名称、群众组织名称、社会团体名称及部队番号、“中国、中华、全国、国际”等字样、可能对公众造成误解的名称；5.司法鉴定机构名称相同，发生争议时，按照申请设立的先后顺序确定。</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spacing w:val="0"/>
          <w:kern w:val="0"/>
          <w:sz w:val="32"/>
          <w:szCs w:val="32"/>
        </w:rPr>
      </w:pPr>
      <w:r>
        <w:rPr>
          <w:rFonts w:hint="eastAsia" w:ascii="黑体" w:hAnsi="仿宋" w:eastAsia="黑体" w:cs="宋体"/>
          <w:bCs/>
          <w:color w:val="auto"/>
          <w:spacing w:val="0"/>
          <w:kern w:val="0"/>
          <w:sz w:val="32"/>
          <w:szCs w:val="32"/>
        </w:rPr>
        <w:t>审批程序</w:t>
      </w:r>
      <w:r>
        <w:rPr>
          <w:rFonts w:hint="eastAsia" w:ascii="黑体" w:hAnsi="仿宋" w:eastAsia="黑体" w:cs="宋体"/>
          <w:color w:val="auto"/>
          <w:spacing w:val="0"/>
          <w:kern w:val="0"/>
          <w:sz w:val="32"/>
          <w:szCs w:val="32"/>
        </w:rPr>
        <w:t>：</w:t>
      </w:r>
      <w:r>
        <w:rPr>
          <w:rFonts w:hint="eastAsia" w:ascii="仿宋_GB2312" w:hAnsi="仿宋" w:eastAsia="仿宋_GB2312" w:cs="宋体"/>
          <w:color w:val="auto"/>
          <w:spacing w:val="0"/>
          <w:kern w:val="0"/>
          <w:sz w:val="32"/>
          <w:szCs w:val="32"/>
        </w:rPr>
        <w:t>凡符合《司法鉴定机构登记管理办法》</w:t>
      </w:r>
      <w:r>
        <w:rPr>
          <w:rFonts w:hint="eastAsia" w:ascii="仿宋_GB2312" w:hAnsi="仿宋" w:eastAsia="仿宋_GB2312" w:cs="Times New Roman"/>
          <w:color w:val="auto"/>
          <w:spacing w:val="0"/>
          <w:sz w:val="32"/>
          <w:szCs w:val="32"/>
        </w:rPr>
        <w:t>《预核名称说明》</w:t>
      </w:r>
      <w:r>
        <w:rPr>
          <w:rFonts w:hint="eastAsia" w:ascii="仿宋_GB2312" w:hAnsi="仿宋" w:eastAsia="仿宋_GB2312" w:cs="宋体"/>
          <w:color w:val="auto"/>
          <w:spacing w:val="0"/>
          <w:kern w:val="0"/>
          <w:sz w:val="32"/>
          <w:szCs w:val="32"/>
        </w:rPr>
        <w:t>有关规定的，由设立司法鉴定机构所在地的</w:t>
      </w:r>
      <w:r>
        <w:rPr>
          <w:rFonts w:hint="eastAsia" w:ascii="仿宋_GB2312" w:eastAsia="仿宋_GB2312"/>
          <w:color w:val="auto"/>
          <w:spacing w:val="0"/>
          <w:sz w:val="32"/>
          <w:szCs w:val="32"/>
          <w:lang w:eastAsia="zh-CN"/>
        </w:rPr>
        <w:t>师市</w:t>
      </w:r>
      <w:r>
        <w:rPr>
          <w:rFonts w:hint="eastAsia" w:ascii="仿宋_GB2312" w:hAnsi="仿宋" w:eastAsia="仿宋_GB2312" w:cs="宋体"/>
          <w:color w:val="auto"/>
          <w:spacing w:val="0"/>
          <w:kern w:val="0"/>
          <w:sz w:val="32"/>
          <w:szCs w:val="32"/>
        </w:rPr>
        <w:t>司法局初审，并自受理之日起10日内完成初审，合格的报兵团司法局预先核准</w:t>
      </w:r>
      <w:r>
        <w:rPr>
          <w:rFonts w:hint="eastAsia" w:ascii="仿宋_GB2312" w:hAnsi="宋体" w:eastAsia="仿宋_GB2312"/>
          <w:color w:val="auto"/>
          <w:spacing w:val="0"/>
          <w:sz w:val="32"/>
          <w:szCs w:val="32"/>
        </w:rPr>
        <w:t>。</w:t>
      </w:r>
      <w:r>
        <w:rPr>
          <w:rFonts w:hint="eastAsia" w:ascii="仿宋_GB2312" w:hAnsi="仿宋" w:eastAsia="仿宋_GB2312" w:cs="宋体"/>
          <w:color w:val="auto"/>
          <w:spacing w:val="0"/>
          <w:kern w:val="0"/>
          <w:sz w:val="32"/>
          <w:szCs w:val="32"/>
        </w:rPr>
        <w:t>对符合规定条件的，兵团司法局作出《拟设司法鉴定机构预核名称通知书》。</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color w:val="auto"/>
          <w:spacing w:val="0"/>
          <w:sz w:val="32"/>
          <w:szCs w:val="32"/>
        </w:rPr>
      </w:pPr>
      <w:r>
        <w:rPr>
          <w:rFonts w:hint="eastAsia" w:ascii="黑体" w:hAnsi="楷体" w:eastAsia="黑体"/>
          <w:color w:val="auto"/>
          <w:spacing w:val="0"/>
          <w:sz w:val="32"/>
          <w:szCs w:val="32"/>
        </w:rPr>
        <w:t>申报材料：</w:t>
      </w:r>
      <w:r>
        <w:rPr>
          <w:rFonts w:hint="eastAsia" w:ascii="仿宋_GB2312" w:hAnsi="仿宋" w:eastAsia="仿宋_GB2312"/>
          <w:color w:val="auto"/>
          <w:spacing w:val="0"/>
          <w:sz w:val="32"/>
          <w:szCs w:val="32"/>
        </w:rPr>
        <w:t>1.《拟设司法鉴定机构预核名称申请表》；2.证明拟设司法鉴定机构申请者身份的相关文件（营业执照、事业单位法人证书、医疗卫生许可证等）；3.拟设司法鉴定机构法定代表人、机构负责人身份证复印件；4.与拟申请司法鉴定业务相关的行业资格、资质证明材料；5.</w:t>
      </w:r>
      <w:r>
        <w:rPr>
          <w:rFonts w:hint="eastAsia" w:ascii="仿宋_GB2312" w:eastAsia="仿宋_GB2312"/>
          <w:color w:val="auto"/>
          <w:spacing w:val="0"/>
          <w:sz w:val="32"/>
          <w:szCs w:val="32"/>
        </w:rPr>
        <w:t>应当提交的其他材料。</w:t>
      </w:r>
    </w:p>
    <w:p>
      <w:pPr>
        <w:pStyle w:val="2"/>
      </w:pP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auto"/>
        <w:rPr>
          <w:rFonts w:ascii="仿宋_GB2312" w:hAnsi="仿宋" w:eastAsia="仿宋_GB2312"/>
          <w:color w:val="auto"/>
          <w:sz w:val="32"/>
          <w:szCs w:val="32"/>
        </w:rPr>
      </w:pP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auto"/>
        <w:rPr>
          <w:rFonts w:ascii="仿宋_GB2312" w:hAnsi="仿宋" w:eastAsia="仿宋_GB2312"/>
          <w:color w:val="auto"/>
          <w:sz w:val="32"/>
          <w:szCs w:val="32"/>
        </w:rPr>
      </w:pP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jc w:val="both"/>
        <w:textAlignment w:val="auto"/>
        <w:rPr>
          <w:rFonts w:ascii="仿宋_GB2312" w:hAnsi="仿宋" w:eastAsia="仿宋_GB2312"/>
          <w:color w:val="auto"/>
          <w:sz w:val="32"/>
          <w:szCs w:val="32"/>
        </w:rPr>
      </w:pPr>
    </w:p>
    <w:p>
      <w:pPr>
        <w:pStyle w:val="7"/>
        <w:spacing w:before="0" w:beforeAutospacing="0" w:after="0" w:afterAutospacing="0" w:line="580" w:lineRule="exact"/>
        <w:jc w:val="both"/>
        <w:rPr>
          <w:rFonts w:ascii="仿宋_GB2312" w:hAnsi="仿宋" w:eastAsia="仿宋_GB2312"/>
          <w:color w:val="auto"/>
          <w:sz w:val="32"/>
          <w:szCs w:val="32"/>
        </w:rPr>
      </w:pPr>
    </w:p>
    <w:p>
      <w:pPr>
        <w:pStyle w:val="7"/>
        <w:spacing w:before="0" w:beforeAutospacing="0" w:after="0" w:afterAutospacing="0" w:line="580" w:lineRule="exact"/>
        <w:jc w:val="both"/>
        <w:rPr>
          <w:rFonts w:ascii="仿宋_GB2312" w:hAnsi="仿宋" w:eastAsia="仿宋_GB2312"/>
          <w:color w:val="auto"/>
          <w:sz w:val="32"/>
          <w:szCs w:val="32"/>
        </w:rPr>
      </w:pPr>
    </w:p>
    <w:p>
      <w:pPr>
        <w:pStyle w:val="7"/>
        <w:spacing w:before="0" w:beforeAutospacing="0" w:after="0" w:afterAutospacing="0" w:line="580" w:lineRule="exact"/>
        <w:jc w:val="both"/>
        <w:rPr>
          <w:rFonts w:ascii="仿宋_GB2312" w:hAnsi="仿宋" w:eastAsia="仿宋_GB2312"/>
          <w:color w:val="auto"/>
          <w:sz w:val="32"/>
          <w:szCs w:val="32"/>
        </w:rPr>
      </w:pPr>
    </w:p>
    <w:p>
      <w:pPr>
        <w:pStyle w:val="7"/>
        <w:spacing w:before="0" w:beforeAutospacing="0" w:after="0" w:afterAutospacing="0" w:line="580" w:lineRule="exact"/>
        <w:jc w:val="both"/>
        <w:rPr>
          <w:rFonts w:ascii="仿宋_GB2312" w:hAnsi="仿宋" w:eastAsia="仿宋_GB2312"/>
          <w:color w:val="auto"/>
          <w:sz w:val="32"/>
          <w:szCs w:val="32"/>
        </w:rPr>
      </w:pPr>
    </w:p>
    <w:p>
      <w:pPr>
        <w:pStyle w:val="7"/>
        <w:spacing w:before="0" w:beforeAutospacing="0" w:after="0" w:afterAutospacing="0" w:line="580" w:lineRule="exact"/>
        <w:jc w:val="both"/>
        <w:rPr>
          <w:rFonts w:ascii="仿宋_GB2312" w:hAnsi="仿宋" w:eastAsia="仿宋_GB2312"/>
          <w:color w:val="auto"/>
          <w:sz w:val="32"/>
          <w:szCs w:val="32"/>
        </w:rPr>
      </w:pPr>
    </w:p>
    <w:p>
      <w:pPr>
        <w:pageBreakBefore w:val="0"/>
        <w:widowControl w:val="0"/>
        <w:kinsoku/>
        <w:wordWrap/>
        <w:overflowPunct/>
        <w:topLinePunct w:val="0"/>
        <w:autoSpaceDE/>
        <w:autoSpaceDN/>
        <w:bidi w:val="0"/>
        <w:adjustRightInd/>
        <w:snapToGrid w:val="0"/>
        <w:spacing w:line="500" w:lineRule="exact"/>
        <w:jc w:val="center"/>
        <w:textAlignment w:val="auto"/>
        <w:rPr>
          <w:rFonts w:hint="eastAsia" w:ascii="方正小标宋简体" w:hAnsi="宋体" w:eastAsia="方正小标宋简体"/>
          <w:color w:val="auto"/>
          <w:sz w:val="44"/>
          <w:szCs w:val="44"/>
        </w:rPr>
      </w:pPr>
      <w:r>
        <w:rPr>
          <w:rFonts w:hint="eastAsia" w:ascii="方正小标宋简体" w:hAnsi="宋体" w:eastAsia="方正小标宋简体"/>
          <w:color w:val="auto"/>
          <w:sz w:val="44"/>
          <w:szCs w:val="44"/>
        </w:rPr>
        <w:t>拟设司法鉴定机构预核名称申请表</w:t>
      </w:r>
    </w:p>
    <w:p>
      <w:pPr>
        <w:pStyle w:val="2"/>
        <w:pageBreakBefore w:val="0"/>
        <w:widowControl w:val="0"/>
        <w:kinsoku/>
        <w:wordWrap/>
        <w:overflowPunct/>
        <w:topLinePunct w:val="0"/>
        <w:autoSpaceDE/>
        <w:autoSpaceDN/>
        <w:bidi w:val="0"/>
        <w:adjustRightInd/>
        <w:spacing w:line="500" w:lineRule="exac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 xml:space="preserve">申请日期：                              年   月   日   </w:t>
      </w:r>
    </w:p>
    <w:tbl>
      <w:tblPr>
        <w:tblStyle w:val="8"/>
        <w:tblpPr w:leftFromText="180" w:rightFromText="180" w:vertAnchor="text" w:horzAnchor="margin" w:tblpX="1" w:tblpY="4"/>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69"/>
        <w:gridCol w:w="556"/>
        <w:gridCol w:w="7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2" w:hRule="atLeast"/>
        </w:trPr>
        <w:tc>
          <w:tcPr>
            <w:tcW w:w="162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申请名称</w:t>
            </w:r>
          </w:p>
        </w:tc>
        <w:tc>
          <w:tcPr>
            <w:tcW w:w="7474" w:type="dxa"/>
            <w:tcBorders>
              <w:top w:val="single" w:color="000000" w:sz="4" w:space="0"/>
              <w:left w:val="single" w:color="auto" w:sz="4" w:space="0"/>
              <w:bottom w:val="single" w:color="000000" w:sz="4" w:space="0"/>
              <w:right w:val="single" w:color="000000" w:sz="4" w:space="0"/>
            </w:tcBorders>
            <w:vAlign w:val="center"/>
          </w:tcPr>
          <w:p>
            <w:pPr>
              <w:ind w:left="170" w:leftChars="81" w:firstLine="1"/>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2" w:hRule="atLeast"/>
        </w:trPr>
        <w:tc>
          <w:tcPr>
            <w:tcW w:w="1069" w:type="dxa"/>
            <w:vMerge w:val="restart"/>
            <w:tcBorders>
              <w:top w:val="single" w:color="auto" w:sz="4" w:space="0"/>
              <w:left w:val="single" w:color="000000" w:sz="4" w:space="0"/>
              <w:bottom w:val="single" w:color="000000"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备选</w:t>
            </w:r>
          </w:p>
          <w:p>
            <w:pPr>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556"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74" w:type="dxa"/>
            <w:tcBorders>
              <w:top w:val="single" w:color="auto" w:sz="4" w:space="0"/>
              <w:left w:val="single" w:color="auto" w:sz="4" w:space="0"/>
              <w:bottom w:val="single" w:color="000000" w:sz="4" w:space="0"/>
              <w:right w:val="single" w:color="000000" w:sz="4" w:space="0"/>
            </w:tcBorders>
            <w:vAlign w:val="center"/>
          </w:tcPr>
          <w:p>
            <w:pPr>
              <w:ind w:left="170" w:leftChars="81" w:firstLine="1"/>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2" w:hRule="atLeast"/>
        </w:trPr>
        <w:tc>
          <w:tcPr>
            <w:tcW w:w="1069" w:type="dxa"/>
            <w:vMerge w:val="continue"/>
            <w:tcBorders>
              <w:top w:val="single" w:color="auto" w:sz="4" w:space="0"/>
              <w:left w:val="single" w:color="auto" w:sz="4" w:space="0"/>
              <w:bottom w:val="single" w:color="auto" w:sz="4" w:space="0"/>
              <w:right w:val="single" w:color="auto" w:sz="4" w:space="0"/>
            </w:tcBorders>
          </w:tcPr>
          <w:p>
            <w:pPr>
              <w:rPr>
                <w:rFonts w:ascii="仿宋_GB2312" w:hAnsi="宋体" w:eastAsia="仿宋_GB2312"/>
                <w:color w:val="auto"/>
                <w:sz w:val="24"/>
                <w:szCs w:val="24"/>
              </w:rPr>
            </w:pPr>
          </w:p>
        </w:tc>
        <w:tc>
          <w:tcPr>
            <w:tcW w:w="556"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74" w:type="dxa"/>
            <w:tcBorders>
              <w:top w:val="single" w:color="auto" w:sz="4" w:space="0"/>
              <w:left w:val="single" w:color="auto" w:sz="4" w:space="0"/>
              <w:bottom w:val="single" w:color="000000" w:sz="4" w:space="0"/>
              <w:right w:val="single" w:color="000000" w:sz="4" w:space="0"/>
            </w:tcBorders>
            <w:vAlign w:val="center"/>
          </w:tcPr>
          <w:p>
            <w:pPr>
              <w:ind w:left="170" w:leftChars="81" w:firstLine="1"/>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2"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机构住所</w:t>
            </w:r>
          </w:p>
        </w:tc>
        <w:tc>
          <w:tcPr>
            <w:tcW w:w="7474" w:type="dxa"/>
            <w:tcBorders>
              <w:top w:val="single" w:color="auto" w:sz="4" w:space="0"/>
              <w:left w:val="single" w:color="auto" w:sz="4" w:space="0"/>
              <w:bottom w:val="single" w:color="000000" w:sz="4" w:space="0"/>
              <w:right w:val="single" w:color="000000" w:sz="4" w:space="0"/>
            </w:tcBorders>
            <w:vAlign w:val="center"/>
          </w:tcPr>
          <w:p>
            <w:pPr>
              <w:ind w:left="170" w:leftChars="81" w:firstLine="1"/>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4"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jc w:val="center"/>
              <w:rPr>
                <w:rFonts w:ascii="仿宋_GB2312" w:hAnsi="宋体" w:eastAsia="仿宋_GB2312"/>
                <w:color w:val="auto"/>
                <w:sz w:val="24"/>
                <w:szCs w:val="24"/>
                <w:u w:val="single"/>
              </w:rPr>
            </w:pPr>
            <w:r>
              <w:rPr>
                <w:rFonts w:hint="eastAsia" w:ascii="仿宋_GB2312" w:hAnsi="宋体" w:eastAsia="仿宋_GB2312"/>
                <w:color w:val="auto"/>
                <w:sz w:val="24"/>
                <w:szCs w:val="24"/>
              </w:rPr>
              <w:t>机构性质</w:t>
            </w:r>
          </w:p>
        </w:tc>
        <w:tc>
          <w:tcPr>
            <w:tcW w:w="7474" w:type="dxa"/>
            <w:tcBorders>
              <w:top w:val="single" w:color="auto" w:sz="4" w:space="0"/>
              <w:left w:val="single" w:color="auto" w:sz="4" w:space="0"/>
              <w:bottom w:val="single" w:color="000000" w:sz="4" w:space="0"/>
              <w:right w:val="single" w:color="000000" w:sz="4" w:space="0"/>
            </w:tcBorders>
            <w:vAlign w:val="center"/>
          </w:tcPr>
          <w:p>
            <w:pPr>
              <w:ind w:left="170" w:leftChars="81" w:firstLine="1"/>
              <w:rPr>
                <w:rFonts w:ascii="仿宋_GB2312" w:eastAsia="仿宋_GB2312"/>
                <w:color w:val="auto"/>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4"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拟 申 请</w:t>
            </w:r>
          </w:p>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司法鉴定</w:t>
            </w:r>
          </w:p>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业务范围</w:t>
            </w:r>
          </w:p>
        </w:tc>
        <w:tc>
          <w:tcPr>
            <w:tcW w:w="7474" w:type="dxa"/>
            <w:tcBorders>
              <w:top w:val="single" w:color="auto" w:sz="4" w:space="0"/>
              <w:left w:val="single" w:color="auto" w:sz="4" w:space="0"/>
              <w:bottom w:val="single" w:color="000000" w:sz="4" w:space="0"/>
              <w:right w:val="single" w:color="000000" w:sz="4" w:space="0"/>
            </w:tcBorders>
            <w:vAlign w:val="center"/>
          </w:tcPr>
          <w:p>
            <w:pPr>
              <w:spacing w:line="400" w:lineRule="exact"/>
              <w:ind w:left="170" w:leftChars="81" w:firstLine="1"/>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10"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设立部门</w:t>
            </w:r>
          </w:p>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或出资人</w:t>
            </w:r>
          </w:p>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意　　见</w:t>
            </w:r>
          </w:p>
        </w:tc>
        <w:tc>
          <w:tcPr>
            <w:tcW w:w="7474" w:type="dxa"/>
            <w:tcBorders>
              <w:top w:val="single" w:color="auto" w:sz="4" w:space="0"/>
              <w:left w:val="single" w:color="auto" w:sz="4" w:space="0"/>
              <w:bottom w:val="single" w:color="000000" w:sz="4" w:space="0"/>
              <w:right w:val="single" w:color="000000" w:sz="4" w:space="0"/>
            </w:tcBorders>
            <w:vAlign w:val="center"/>
          </w:tcPr>
          <w:p>
            <w:pPr>
              <w:spacing w:line="400" w:lineRule="exact"/>
              <w:ind w:left="5018" w:leftChars="195" w:hanging="4609" w:hangingChars="2195"/>
              <w:rPr>
                <w:color w:val="auto"/>
              </w:rPr>
            </w:pPr>
          </w:p>
          <w:p>
            <w:pPr>
              <w:spacing w:line="400" w:lineRule="exact"/>
              <w:ind w:firstLine="16" w:firstLineChars="8"/>
              <w:rPr>
                <w:color w:val="auto"/>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 xml:space="preserve"> 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6240" w:firstLineChars="2600"/>
              <w:jc w:val="both"/>
              <w:rPr>
                <w:color w:val="auto"/>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11"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ascii="仿宋_GB2312" w:hAnsi="宋体" w:eastAsia="仿宋_GB2312"/>
                <w:color w:val="auto"/>
                <w:sz w:val="24"/>
                <w:szCs w:val="24"/>
                <w:u w:val="none"/>
              </w:rPr>
            </w:pPr>
            <w:r>
              <w:rPr>
                <w:rFonts w:hint="eastAsia" w:ascii="仿宋_GB2312" w:hAnsi="宋体" w:eastAsia="仿宋_GB2312"/>
                <w:color w:val="auto"/>
                <w:sz w:val="24"/>
                <w:szCs w:val="24"/>
                <w:u w:val="none"/>
              </w:rPr>
              <w:t>所在地的</w:t>
            </w:r>
            <w:r>
              <w:rPr>
                <w:rFonts w:hint="eastAsia" w:ascii="仿宋_GB2312" w:hAnsi="宋体" w:eastAsia="仿宋_GB2312"/>
                <w:color w:val="auto"/>
                <w:sz w:val="24"/>
                <w:szCs w:val="24"/>
                <w:u w:val="none"/>
                <w:lang w:eastAsia="zh-CN"/>
              </w:rPr>
              <w:t>师市</w:t>
            </w:r>
          </w:p>
          <w:p>
            <w:pPr>
              <w:spacing w:line="400" w:lineRule="exact"/>
              <w:jc w:val="center"/>
              <w:rPr>
                <w:rFonts w:ascii="仿宋_GB2312" w:hAnsi="宋体" w:eastAsia="仿宋_GB2312"/>
                <w:color w:val="auto"/>
                <w:sz w:val="24"/>
                <w:szCs w:val="24"/>
                <w:u w:val="none"/>
              </w:rPr>
            </w:pPr>
            <w:r>
              <w:rPr>
                <w:rFonts w:hint="eastAsia" w:ascii="仿宋_GB2312" w:hAnsi="宋体" w:eastAsia="仿宋_GB2312"/>
                <w:color w:val="auto"/>
                <w:sz w:val="24"/>
                <w:szCs w:val="24"/>
                <w:u w:val="none"/>
              </w:rPr>
              <w:t>司法局意见</w:t>
            </w:r>
          </w:p>
        </w:tc>
        <w:tc>
          <w:tcPr>
            <w:tcW w:w="7474" w:type="dxa"/>
            <w:tcBorders>
              <w:top w:val="single" w:color="auto" w:sz="4" w:space="0"/>
              <w:left w:val="single" w:color="auto" w:sz="4" w:space="0"/>
              <w:bottom w:val="single" w:color="000000" w:sz="4" w:space="0"/>
              <w:right w:val="single" w:color="000000" w:sz="4" w:space="0"/>
            </w:tcBorders>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 xml:space="preserve"> 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ascii="仿宋_GB2312" w:eastAsia="仿宋_GB2312"/>
                <w:color w:val="auto"/>
                <w:sz w:val="24"/>
                <w:szCs w:val="24"/>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91"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hint="eastAsia" w:ascii="仿宋_GB2312" w:hAnsi="宋体" w:eastAsia="仿宋_GB2312"/>
                <w:color w:val="auto"/>
                <w:sz w:val="24"/>
                <w:szCs w:val="24"/>
                <w:u w:val="none"/>
                <w:lang w:val="en-US" w:eastAsia="zh-CN"/>
              </w:rPr>
            </w:pPr>
            <w:r>
              <w:rPr>
                <w:rFonts w:hint="eastAsia" w:ascii="仿宋_GB2312" w:hAnsi="宋体" w:eastAsia="仿宋_GB2312"/>
                <w:color w:val="auto"/>
                <w:sz w:val="24"/>
                <w:szCs w:val="24"/>
                <w:u w:val="none"/>
                <w:lang w:val="en-US" w:eastAsia="zh-CN"/>
              </w:rPr>
              <w:t>兵团司法局</w:t>
            </w:r>
          </w:p>
          <w:p>
            <w:pPr>
              <w:spacing w:line="400" w:lineRule="exact"/>
              <w:jc w:val="center"/>
              <w:rPr>
                <w:rFonts w:hint="eastAsia" w:ascii="仿宋_GB2312" w:hAnsi="宋体" w:eastAsia="仿宋_GB2312"/>
                <w:color w:val="auto"/>
                <w:sz w:val="24"/>
                <w:szCs w:val="24"/>
                <w:u w:val="none"/>
              </w:rPr>
            </w:pPr>
            <w:r>
              <w:rPr>
                <w:rFonts w:hint="eastAsia" w:ascii="仿宋_GB2312" w:hAnsi="宋体" w:eastAsia="仿宋_GB2312"/>
                <w:color w:val="auto"/>
                <w:sz w:val="24"/>
                <w:szCs w:val="24"/>
                <w:u w:val="none"/>
                <w:lang w:val="en-US" w:eastAsia="zh-CN"/>
              </w:rPr>
              <w:t>业务处室</w:t>
            </w:r>
            <w:r>
              <w:rPr>
                <w:rFonts w:hint="eastAsia" w:ascii="仿宋_GB2312" w:hAnsi="宋体" w:eastAsia="仿宋_GB2312"/>
                <w:color w:val="auto"/>
                <w:sz w:val="24"/>
                <w:szCs w:val="24"/>
                <w:u w:val="none"/>
              </w:rPr>
              <w:t>意见</w:t>
            </w:r>
          </w:p>
        </w:tc>
        <w:tc>
          <w:tcPr>
            <w:tcW w:w="7474" w:type="dxa"/>
            <w:tcBorders>
              <w:top w:val="single" w:color="auto" w:sz="4" w:space="0"/>
              <w:left w:val="single" w:color="auto" w:sz="4" w:space="0"/>
              <w:bottom w:val="single" w:color="000000" w:sz="4" w:space="0"/>
              <w:right w:val="single" w:color="000000" w:sz="4" w:space="0"/>
            </w:tcBorders>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月</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hint="eastAsia" w:eastAsia="仿宋_GB2312"/>
                <w:color w:val="auto"/>
                <w:lang w:val="en-US" w:eastAsia="zh-CN"/>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7" w:hRule="atLeast"/>
        </w:trPr>
        <w:tc>
          <w:tcPr>
            <w:tcW w:w="1625" w:type="dxa"/>
            <w:gridSpan w:val="2"/>
            <w:tcBorders>
              <w:top w:val="single" w:color="auto" w:sz="4" w:space="0"/>
              <w:left w:val="single" w:color="000000" w:sz="4" w:space="0"/>
              <w:bottom w:val="single" w:color="000000" w:sz="4" w:space="0"/>
              <w:right w:val="single" w:color="000000" w:sz="4" w:space="0"/>
            </w:tcBorders>
            <w:vAlign w:val="center"/>
          </w:tcPr>
          <w:p>
            <w:pPr>
              <w:spacing w:line="400" w:lineRule="exact"/>
              <w:jc w:val="center"/>
              <w:rPr>
                <w:rFonts w:hint="eastAsia" w:ascii="仿宋_GB2312" w:hAnsi="宋体" w:eastAsia="仿宋_GB2312"/>
                <w:color w:val="auto"/>
                <w:sz w:val="24"/>
                <w:szCs w:val="24"/>
                <w:u w:val="none"/>
                <w:lang w:val="en-US" w:eastAsia="zh-CN"/>
              </w:rPr>
            </w:pPr>
            <w:r>
              <w:rPr>
                <w:rFonts w:hint="eastAsia" w:ascii="仿宋_GB2312" w:hAnsi="宋体" w:eastAsia="仿宋_GB2312"/>
                <w:color w:val="auto"/>
                <w:sz w:val="24"/>
                <w:szCs w:val="24"/>
                <w:u w:val="none"/>
                <w:lang w:val="en-US" w:eastAsia="zh-CN"/>
              </w:rPr>
              <w:t>兵团司法局</w:t>
            </w:r>
          </w:p>
          <w:p>
            <w:pPr>
              <w:spacing w:line="400" w:lineRule="exact"/>
              <w:jc w:val="center"/>
              <w:rPr>
                <w:rFonts w:hint="eastAsia" w:ascii="仿宋_GB2312" w:hAnsi="宋体" w:eastAsia="仿宋_GB2312"/>
                <w:color w:val="auto"/>
                <w:sz w:val="24"/>
                <w:szCs w:val="24"/>
                <w:u w:val="none"/>
                <w:lang w:val="en-US" w:eastAsia="zh-CN"/>
              </w:rPr>
            </w:pPr>
            <w:r>
              <w:rPr>
                <w:rFonts w:hint="eastAsia" w:ascii="仿宋_GB2312" w:hAnsi="宋体" w:eastAsia="仿宋_GB2312"/>
                <w:color w:val="auto"/>
                <w:sz w:val="24"/>
                <w:szCs w:val="24"/>
                <w:u w:val="none"/>
                <w:lang w:val="en-US" w:eastAsia="zh-CN"/>
              </w:rPr>
              <w:t>局领导意见</w:t>
            </w:r>
          </w:p>
        </w:tc>
        <w:tc>
          <w:tcPr>
            <w:tcW w:w="7474" w:type="dxa"/>
            <w:tcBorders>
              <w:top w:val="single" w:color="auto" w:sz="4" w:space="0"/>
              <w:left w:val="single" w:color="auto" w:sz="4" w:space="0"/>
              <w:bottom w:val="single" w:color="000000" w:sz="4" w:space="0"/>
              <w:right w:val="single" w:color="000000" w:sz="4" w:space="0"/>
            </w:tcBorders>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月</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color w:val="auto"/>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625" w:type="dxa"/>
            <w:gridSpan w:val="2"/>
            <w:tcBorders>
              <w:top w:val="single" w:color="auto" w:sz="4" w:space="0"/>
              <w:left w:val="single" w:color="000000" w:sz="4" w:space="0"/>
              <w:bottom w:val="single" w:color="auto" w:sz="4" w:space="0"/>
              <w:right w:val="single" w:color="000000" w:sz="4" w:space="0"/>
            </w:tcBorders>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备　　注</w:t>
            </w:r>
          </w:p>
        </w:tc>
        <w:tc>
          <w:tcPr>
            <w:tcW w:w="7474" w:type="dxa"/>
            <w:tcBorders>
              <w:top w:val="single" w:color="auto" w:sz="4" w:space="0"/>
              <w:left w:val="single" w:color="auto" w:sz="4" w:space="0"/>
              <w:bottom w:val="single" w:color="auto" w:sz="4" w:space="0"/>
              <w:right w:val="single" w:color="000000" w:sz="4" w:space="0"/>
            </w:tcBorders>
            <w:vAlign w:val="center"/>
          </w:tcPr>
          <w:p>
            <w:pPr>
              <w:pStyle w:val="7"/>
              <w:spacing w:before="0" w:beforeAutospacing="0" w:after="0" w:afterAutospacing="0" w:line="500" w:lineRule="exact"/>
              <w:rPr>
                <w:rFonts w:ascii="仿宋_GB2312" w:eastAsia="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trPr>
        <w:tc>
          <w:tcPr>
            <w:tcW w:w="9099" w:type="dxa"/>
            <w:gridSpan w:val="3"/>
            <w:tcBorders>
              <w:top w:val="single" w:color="auto" w:sz="4" w:space="0"/>
              <w:left w:val="single" w:color="000000" w:sz="4" w:space="0"/>
              <w:bottom w:val="single" w:color="000000" w:sz="4" w:space="0"/>
              <w:right w:val="single" w:color="000000" w:sz="4" w:space="0"/>
            </w:tcBorders>
            <w:vAlign w:val="center"/>
          </w:tcPr>
          <w:p>
            <w:pPr>
              <w:rPr>
                <w:rFonts w:ascii="仿宋_GB2312" w:eastAsia="仿宋_GB2312"/>
                <w:color w:val="auto"/>
                <w:sz w:val="24"/>
                <w:szCs w:val="24"/>
              </w:rPr>
            </w:pPr>
            <w:r>
              <w:rPr>
                <w:rFonts w:hint="eastAsia" w:ascii="仿宋_GB2312" w:hAnsi="黑体" w:eastAsia="仿宋_GB2312"/>
                <w:color w:val="auto"/>
                <w:sz w:val="24"/>
                <w:szCs w:val="24"/>
              </w:rPr>
              <w:t xml:space="preserve"> 申报联系人：        </w:t>
            </w:r>
            <w:r>
              <w:rPr>
                <w:rFonts w:hint="eastAsia" w:ascii="仿宋_GB2312" w:hAnsi="黑体" w:eastAsia="仿宋_GB2312"/>
                <w:color w:val="auto"/>
                <w:sz w:val="24"/>
                <w:szCs w:val="24"/>
                <w:lang w:val="en-US" w:eastAsia="zh-CN"/>
              </w:rPr>
              <w:t xml:space="preserve">                        </w:t>
            </w:r>
            <w:r>
              <w:rPr>
                <w:rFonts w:hint="eastAsia" w:ascii="仿宋_GB2312" w:hAnsi="黑体" w:eastAsia="仿宋_GB2312"/>
                <w:color w:val="auto"/>
                <w:sz w:val="24"/>
                <w:szCs w:val="24"/>
              </w:rPr>
              <w:t xml:space="preserve">  联系电话：</w:t>
            </w:r>
          </w:p>
        </w:tc>
      </w:tr>
    </w:tbl>
    <w:p>
      <w:pPr>
        <w:numPr>
          <w:ilvl w:val="0"/>
          <w:numId w:val="0"/>
        </w:numPr>
        <w:spacing w:line="570" w:lineRule="exact"/>
        <w:jc w:val="center"/>
        <w:rPr>
          <w:rFonts w:hint="eastAsia" w:ascii="方正小标宋简体" w:hAnsi="方正小标宋简体" w:eastAsia="方正小标宋简体" w:cs="方正小标宋简体"/>
          <w:color w:val="auto"/>
          <w:sz w:val="32"/>
          <w:szCs w:val="32"/>
          <w:lang w:eastAsia="zh-CN"/>
        </w:rPr>
      </w:pPr>
    </w:p>
    <w:p>
      <w:pPr>
        <w:numPr>
          <w:ilvl w:val="0"/>
          <w:numId w:val="0"/>
        </w:numPr>
        <w:spacing w:line="570" w:lineRule="exact"/>
        <w:jc w:val="center"/>
        <w:rPr>
          <w:rFonts w:ascii="方正小标宋简体" w:hAnsi="方正小标宋简体" w:eastAsia="方正小标宋简体" w:cs="方正小标宋简体"/>
          <w:color w:val="auto"/>
          <w:sz w:val="32"/>
          <w:szCs w:val="32"/>
        </w:rPr>
      </w:pPr>
      <w:r>
        <w:rPr>
          <w:rFonts w:hint="eastAsia" w:ascii="方正小标宋简体" w:hAnsi="方正小标宋简体" w:eastAsia="方正小标宋简体" w:cs="方正小标宋简体"/>
          <w:color w:val="auto"/>
          <w:sz w:val="32"/>
          <w:szCs w:val="32"/>
          <w:lang w:eastAsia="zh-CN"/>
        </w:rPr>
        <w:t>（</w:t>
      </w:r>
      <w:r>
        <w:rPr>
          <w:rFonts w:hint="eastAsia" w:ascii="方正小标宋简体" w:hAnsi="方正小标宋简体" w:eastAsia="方正小标宋简体" w:cs="方正小标宋简体"/>
          <w:color w:val="auto"/>
          <w:sz w:val="32"/>
          <w:szCs w:val="32"/>
          <w:lang w:val="en-US" w:eastAsia="zh-CN"/>
        </w:rPr>
        <w:t>二）</w:t>
      </w:r>
      <w:r>
        <w:rPr>
          <w:rFonts w:hint="eastAsia" w:ascii="方正小标宋简体" w:hAnsi="方正小标宋简体" w:eastAsia="方正小标宋简体" w:cs="方正小标宋简体"/>
          <w:color w:val="auto"/>
          <w:sz w:val="32"/>
          <w:szCs w:val="32"/>
        </w:rPr>
        <w:t>司法鉴定机构及其分支机构设立审核登记</w:t>
      </w:r>
    </w:p>
    <w:p>
      <w:pPr>
        <w:spacing w:line="570" w:lineRule="exact"/>
        <w:ind w:firstLine="640" w:firstLineChars="200"/>
        <w:rPr>
          <w:rFonts w:hint="eastAsia"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司法鉴定机构及其分支机构设立审核登记</w:t>
      </w:r>
    </w:p>
    <w:p>
      <w:pPr>
        <w:spacing w:line="570" w:lineRule="exact"/>
        <w:ind w:firstLine="640" w:firstLineChars="200"/>
        <w:rPr>
          <w:rFonts w:hint="eastAsia" w:ascii="仿宋_GB2312" w:hAnsi="仿宋" w:eastAsia="仿宋_GB2312"/>
          <w:color w:val="auto"/>
          <w:sz w:val="32"/>
          <w:szCs w:val="32"/>
          <w:lang w:eastAsia="zh-CN"/>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lang w:eastAsia="zh-CN"/>
        </w:rPr>
        <w:t>新疆生产建设兵团</w:t>
      </w:r>
      <w:r>
        <w:rPr>
          <w:rFonts w:hint="eastAsia" w:ascii="仿宋_GB2312" w:hAnsi="仿宋" w:eastAsia="仿宋_GB2312"/>
          <w:color w:val="auto"/>
          <w:sz w:val="32"/>
          <w:szCs w:val="32"/>
        </w:rPr>
        <w:t>司法</w:t>
      </w:r>
      <w:r>
        <w:rPr>
          <w:rFonts w:hint="eastAsia" w:ascii="仿宋_GB2312" w:hAnsi="仿宋" w:eastAsia="仿宋_GB2312"/>
          <w:color w:val="auto"/>
          <w:sz w:val="32"/>
          <w:szCs w:val="32"/>
          <w:lang w:eastAsia="zh-CN"/>
        </w:rPr>
        <w:t>局</w:t>
      </w:r>
    </w:p>
    <w:p>
      <w:pPr>
        <w:widowControl/>
        <w:spacing w:line="600" w:lineRule="exact"/>
        <w:ind w:firstLine="640" w:firstLineChars="200"/>
        <w:rPr>
          <w:rFonts w:ascii="仿宋_GB2312" w:eastAsia="仿宋_GB2312"/>
          <w:color w:val="auto"/>
          <w:sz w:val="32"/>
          <w:szCs w:val="32"/>
        </w:rPr>
      </w:pPr>
      <w:r>
        <w:rPr>
          <w:rFonts w:hint="eastAsia" w:ascii="黑体" w:hAnsi="仿宋" w:eastAsia="黑体" w:cs="宋体"/>
          <w:bCs/>
          <w:color w:val="auto"/>
          <w:kern w:val="0"/>
          <w:sz w:val="32"/>
          <w:szCs w:val="32"/>
        </w:rPr>
        <w:t>事项依据：</w:t>
      </w:r>
      <w:r>
        <w:rPr>
          <w:rFonts w:hint="eastAsia" w:ascii="仿宋_GB2312" w:hAnsi="仿宋" w:eastAsia="仿宋_GB2312" w:cs="宋体"/>
          <w:color w:val="auto"/>
          <w:kern w:val="0"/>
          <w:sz w:val="32"/>
          <w:szCs w:val="32"/>
        </w:rPr>
        <w:t>《全国人民代表大会常务委员会关于司法鉴定管理问题的决定》（以下简称《决定》）</w:t>
      </w:r>
      <w:r>
        <w:rPr>
          <w:rFonts w:hint="eastAsia" w:ascii="仿宋_GB2312" w:hAnsi="仿宋" w:eastAsia="仿宋_GB2312"/>
          <w:color w:val="auto"/>
          <w:sz w:val="32"/>
          <w:szCs w:val="32"/>
        </w:rPr>
        <w:t>第五条</w:t>
      </w:r>
      <w:r>
        <w:rPr>
          <w:rFonts w:hint="eastAsia" w:ascii="仿宋_GB2312" w:hAnsi="仿宋" w:eastAsia="仿宋_GB2312" w:cs="宋体"/>
          <w:color w:val="auto"/>
          <w:kern w:val="0"/>
          <w:sz w:val="32"/>
          <w:szCs w:val="32"/>
        </w:rPr>
        <w:t>；《司法鉴定机构登记管理办法》</w:t>
      </w:r>
      <w:r>
        <w:rPr>
          <w:rFonts w:hint="eastAsia" w:ascii="仿宋_GB2312" w:hAnsi="仿宋" w:eastAsia="仿宋_GB2312"/>
          <w:color w:val="auto"/>
          <w:sz w:val="32"/>
          <w:szCs w:val="32"/>
        </w:rPr>
        <w:t>第十三至第十九条；《司法部印发〈关于《司法鉴定机构登记管理办法》第二十条 、《司法鉴定人登记管理办法》第十五条的解释</w:t>
      </w:r>
      <w:r>
        <w:rPr>
          <w:rFonts w:hint="eastAsia" w:ascii="仿宋" w:hAnsi="仿宋" w:eastAsia="仿宋" w:cs="仿宋"/>
          <w:color w:val="auto"/>
          <w:sz w:val="32"/>
          <w:szCs w:val="32"/>
        </w:rPr>
        <w:t>〉</w:t>
      </w:r>
      <w:r>
        <w:rPr>
          <w:rFonts w:hint="eastAsia" w:ascii="仿宋_GB2312" w:hAnsi="仿宋" w:eastAsia="仿宋_GB2312"/>
          <w:color w:val="auto"/>
          <w:sz w:val="32"/>
          <w:szCs w:val="32"/>
        </w:rPr>
        <w:t>的通知》</w:t>
      </w:r>
      <w:r>
        <w:rPr>
          <w:rFonts w:hint="eastAsia" w:ascii="仿宋_GB2312" w:hAnsi="仿宋" w:eastAsia="仿宋_GB2312" w:cs="Times New Roman"/>
          <w:color w:val="auto"/>
          <w:sz w:val="32"/>
          <w:szCs w:val="32"/>
        </w:rPr>
        <w:t>（司规〔2020〕4号）；《司法部关于印发</w:t>
      </w:r>
      <w:r>
        <w:rPr>
          <w:rFonts w:hint="eastAsia" w:ascii="仿宋_GB2312" w:hAnsi="仿宋_GB2312" w:eastAsia="仿宋_GB2312" w:cs="仿宋_GB2312"/>
          <w:color w:val="auto"/>
          <w:sz w:val="32"/>
          <w:szCs w:val="32"/>
        </w:rPr>
        <w:t>〈</w:t>
      </w:r>
      <w:r>
        <w:rPr>
          <w:rFonts w:hint="eastAsia" w:ascii="仿宋_GB2312" w:hAnsi="仿宋" w:eastAsia="仿宋_GB2312" w:cs="Times New Roman"/>
          <w:color w:val="auto"/>
          <w:sz w:val="32"/>
          <w:szCs w:val="32"/>
        </w:rPr>
        <w:t>司法鉴定许可证和司法鉴定人执业证管理办法</w:t>
      </w:r>
      <w:r>
        <w:rPr>
          <w:rFonts w:hint="eastAsia" w:ascii="仿宋" w:hAnsi="仿宋" w:eastAsia="仿宋" w:cs="仿宋"/>
          <w:color w:val="auto"/>
          <w:sz w:val="32"/>
          <w:szCs w:val="32"/>
        </w:rPr>
        <w:t>〉的通知</w:t>
      </w:r>
      <w:r>
        <w:rPr>
          <w:rFonts w:hint="eastAsia" w:ascii="仿宋_GB2312" w:hAnsi="仿宋" w:eastAsia="仿宋_GB2312" w:cs="Times New Roman"/>
          <w:color w:val="auto"/>
          <w:sz w:val="32"/>
          <w:szCs w:val="32"/>
        </w:rPr>
        <w:t>》（司发通〔2010〕83号）第五条；司法部《司法鉴定机构内部管理规范》（司发通〔2014〕49号）第四条至第六条；</w:t>
      </w:r>
      <w:r>
        <w:rPr>
          <w:rFonts w:hint="eastAsia" w:ascii="仿宋_GB2312" w:eastAsia="仿宋_GB2312"/>
          <w:color w:val="auto"/>
          <w:sz w:val="32"/>
          <w:szCs w:val="32"/>
        </w:rPr>
        <w:t>司法部《环境损害司法鉴定机构登记评审办法》《环境损害司法鉴定机构登记评审专家库管理办法》（司发通</w:t>
      </w:r>
      <w:r>
        <w:rPr>
          <w:rFonts w:hint="eastAsia" w:ascii="仿宋_GB2312" w:hAnsi="华文楷体" w:eastAsia="仿宋_GB2312" w:cs="华文楷体"/>
          <w:color w:val="auto"/>
          <w:sz w:val="32"/>
          <w:szCs w:val="32"/>
        </w:rPr>
        <w:t>〔2016〕101号</w:t>
      </w:r>
      <w:r>
        <w:rPr>
          <w:rFonts w:hint="eastAsia" w:ascii="仿宋_GB2312" w:eastAsia="仿宋_GB2312"/>
          <w:color w:val="auto"/>
          <w:sz w:val="32"/>
          <w:szCs w:val="32"/>
        </w:rPr>
        <w:t>）；司法部《环境损害司法鉴定机构登记评审细则》（司发通</w:t>
      </w:r>
      <w:r>
        <w:rPr>
          <w:rFonts w:hint="eastAsia" w:ascii="仿宋_GB2312" w:hAnsi="华文楷体" w:eastAsia="仿宋_GB2312" w:cs="华文楷体"/>
          <w:color w:val="auto"/>
          <w:sz w:val="32"/>
          <w:szCs w:val="32"/>
        </w:rPr>
        <w:t>〔2018〕54号</w:t>
      </w:r>
      <w:r>
        <w:rPr>
          <w:rFonts w:hint="eastAsia" w:ascii="仿宋_GB2312" w:eastAsia="仿宋_GB2312"/>
          <w:color w:val="auto"/>
          <w:sz w:val="32"/>
          <w:szCs w:val="32"/>
        </w:rPr>
        <w:t>）；</w:t>
      </w:r>
      <w:r>
        <w:rPr>
          <w:rFonts w:hint="eastAsia" w:ascii="仿宋_GB2312" w:hAnsi="仿宋" w:eastAsia="仿宋_GB2312" w:cs="宋体"/>
          <w:color w:val="auto"/>
          <w:kern w:val="0"/>
          <w:sz w:val="32"/>
          <w:szCs w:val="32"/>
          <w:lang w:eastAsia="zh-CN"/>
        </w:rPr>
        <w:t>《司法部关于印发</w:t>
      </w:r>
      <w:r>
        <w:rPr>
          <w:rFonts w:hint="eastAsia" w:ascii="仿宋_GB2312" w:hAnsi="仿宋" w:eastAsia="仿宋_GB2312" w:cs="宋体"/>
          <w:color w:val="auto"/>
          <w:kern w:val="0"/>
          <w:sz w:val="32"/>
          <w:szCs w:val="32"/>
          <w:lang w:val="en-US" w:eastAsia="zh-CN"/>
        </w:rPr>
        <w:t>&lt;法医类 物证类 声像资料司法鉴定机构评审细则&gt;的通知》（司规</w:t>
      </w:r>
      <w:r>
        <w:rPr>
          <w:rFonts w:hint="eastAsia" w:ascii="仿宋_GB2312" w:hAnsi="仿宋" w:eastAsia="仿宋_GB2312" w:cs="宋体"/>
          <w:color w:val="auto"/>
          <w:kern w:val="0"/>
          <w:sz w:val="32"/>
          <w:szCs w:val="32"/>
        </w:rPr>
        <w:t>〔202</w:t>
      </w:r>
      <w:r>
        <w:rPr>
          <w:rFonts w:hint="eastAsia" w:ascii="仿宋_GB2312" w:hAnsi="仿宋" w:eastAsia="仿宋_GB2312" w:cs="宋体"/>
          <w:color w:val="auto"/>
          <w:kern w:val="0"/>
          <w:sz w:val="32"/>
          <w:szCs w:val="32"/>
          <w:lang w:val="en-US" w:eastAsia="zh-CN"/>
        </w:rPr>
        <w:t>1</w:t>
      </w:r>
      <w:r>
        <w:rPr>
          <w:rFonts w:hint="eastAsia" w:ascii="仿宋_GB2312" w:hAnsi="仿宋" w:eastAsia="仿宋_GB2312" w:cs="宋体"/>
          <w:color w:val="auto"/>
          <w:kern w:val="0"/>
          <w:sz w:val="32"/>
          <w:szCs w:val="32"/>
        </w:rPr>
        <w:t>〕</w:t>
      </w:r>
      <w:r>
        <w:rPr>
          <w:rFonts w:hint="eastAsia" w:ascii="仿宋_GB2312" w:hAnsi="仿宋" w:eastAsia="仿宋_GB2312" w:cs="宋体"/>
          <w:color w:val="auto"/>
          <w:kern w:val="0"/>
          <w:sz w:val="32"/>
          <w:szCs w:val="32"/>
          <w:lang w:val="en-US" w:eastAsia="zh-CN"/>
        </w:rPr>
        <w:t>2</w:t>
      </w:r>
      <w:r>
        <w:rPr>
          <w:rFonts w:hint="eastAsia" w:ascii="仿宋_GB2312" w:hAnsi="仿宋" w:eastAsia="仿宋_GB2312" w:cs="宋体"/>
          <w:color w:val="auto"/>
          <w:kern w:val="0"/>
          <w:sz w:val="32"/>
          <w:szCs w:val="32"/>
        </w:rPr>
        <w:t>号</w:t>
      </w:r>
      <w:r>
        <w:rPr>
          <w:rFonts w:hint="eastAsia" w:ascii="仿宋_GB2312" w:hAnsi="仿宋" w:eastAsia="仿宋_GB2312" w:cs="宋体"/>
          <w:color w:val="auto"/>
          <w:kern w:val="0"/>
          <w:sz w:val="32"/>
          <w:szCs w:val="32"/>
          <w:lang w:eastAsia="zh-CN"/>
        </w:rPr>
        <w:t>）；</w:t>
      </w:r>
      <w:r>
        <w:rPr>
          <w:rFonts w:hint="eastAsia" w:ascii="仿宋_GB2312" w:eastAsia="仿宋_GB2312"/>
          <w:color w:val="auto"/>
          <w:sz w:val="32"/>
          <w:szCs w:val="32"/>
        </w:rPr>
        <w:t>司法部《环境损害司法鉴定执业分类规定》（司发通〔2019〕56号）；司法部《法医类司法鉴定执业分类规定》</w:t>
      </w:r>
      <w:r>
        <w:rPr>
          <w:rFonts w:hint="eastAsia" w:ascii="仿宋_GB2312" w:hAnsi="仿宋" w:eastAsia="仿宋_GB2312" w:cs="Times New Roman"/>
          <w:color w:val="auto"/>
          <w:sz w:val="32"/>
          <w:szCs w:val="32"/>
        </w:rPr>
        <w:t>（司规〔2020〕3号）；</w:t>
      </w:r>
      <w:r>
        <w:rPr>
          <w:rFonts w:hint="eastAsia" w:ascii="仿宋_GB2312" w:eastAsia="仿宋_GB2312"/>
          <w:color w:val="auto"/>
          <w:sz w:val="32"/>
          <w:szCs w:val="32"/>
        </w:rPr>
        <w:t>司法部《</w:t>
      </w:r>
      <w:r>
        <w:rPr>
          <w:rFonts w:hint="eastAsia" w:ascii="仿宋_GB2312" w:hAnsi="仿宋" w:eastAsia="仿宋_GB2312" w:cs="Times New Roman"/>
          <w:color w:val="auto"/>
          <w:sz w:val="32"/>
          <w:szCs w:val="32"/>
        </w:rPr>
        <w:t>物证类</w:t>
      </w:r>
      <w:r>
        <w:rPr>
          <w:rFonts w:hint="eastAsia" w:ascii="仿宋_GB2312" w:eastAsia="仿宋_GB2312"/>
          <w:color w:val="auto"/>
          <w:sz w:val="32"/>
          <w:szCs w:val="32"/>
        </w:rPr>
        <w:t>司法鉴定执业分类规定》《</w:t>
      </w:r>
      <w:r>
        <w:rPr>
          <w:rFonts w:hint="eastAsia" w:ascii="仿宋_GB2312" w:hAnsi="仿宋" w:eastAsia="仿宋_GB2312" w:cs="Times New Roman"/>
          <w:color w:val="auto"/>
          <w:sz w:val="32"/>
          <w:szCs w:val="32"/>
        </w:rPr>
        <w:t>声像资料</w:t>
      </w:r>
      <w:r>
        <w:rPr>
          <w:rFonts w:hint="eastAsia" w:ascii="仿宋_GB2312" w:eastAsia="仿宋_GB2312"/>
          <w:color w:val="auto"/>
          <w:sz w:val="32"/>
          <w:szCs w:val="32"/>
        </w:rPr>
        <w:t>司法鉴定执业分类规定》</w:t>
      </w:r>
      <w:r>
        <w:rPr>
          <w:rFonts w:hint="eastAsia" w:ascii="仿宋_GB2312" w:hAnsi="仿宋" w:eastAsia="仿宋_GB2312" w:cs="Times New Roman"/>
          <w:color w:val="auto"/>
          <w:sz w:val="32"/>
          <w:szCs w:val="32"/>
        </w:rPr>
        <w:t>（司规〔2020〕5号）；《司法部关于严格准入 严格监管提高司法鉴定质量和公信力的意见》（司发〔2017〕11号）；</w:t>
      </w:r>
      <w:r>
        <w:rPr>
          <w:rFonts w:hint="eastAsia" w:ascii="仿宋_GB2312" w:eastAsia="仿宋_GB2312"/>
          <w:color w:val="auto"/>
          <w:sz w:val="32"/>
          <w:szCs w:val="32"/>
        </w:rPr>
        <w:t>《司法部 国家市场监督管理总局关于加快推进司法鉴定资质认定工作的指导意见》（司规〔2019〕4号）;</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司法部办公厅 市场监管总局办公厅关于印发&lt;司法鉴定资质认定能力提升三年行动方案（2022—2024年）&gt;的通知》（司办通〔2022〕10号）；</w:t>
      </w:r>
      <w:r>
        <w:rPr>
          <w:rFonts w:hint="eastAsia" w:ascii="仿宋_GB2312" w:hAnsi="仿宋" w:eastAsia="仿宋_GB2312" w:cs="宋体"/>
          <w:color w:val="auto"/>
          <w:kern w:val="0"/>
          <w:sz w:val="32"/>
          <w:szCs w:val="32"/>
        </w:rPr>
        <w:t>《兵团司法局关于印发&lt;兵团司法鉴定分级管理暂行办法&gt;的通知》（兵司发〔2020〕1号）</w:t>
      </w:r>
      <w:r>
        <w:rPr>
          <w:rFonts w:hint="eastAsia" w:ascii="仿宋_GB2312" w:hAnsi="仿宋" w:eastAsia="仿宋_GB2312" w:cs="Times New Roman"/>
          <w:color w:val="auto"/>
          <w:sz w:val="32"/>
          <w:szCs w:val="32"/>
        </w:rPr>
        <w:t>。</w:t>
      </w:r>
    </w:p>
    <w:p>
      <w:pPr>
        <w:spacing w:line="560" w:lineRule="exact"/>
        <w:ind w:firstLine="640" w:firstLineChars="200"/>
        <w:rPr>
          <w:rFonts w:ascii="仿宋_GB2312" w:hAnsi="仿宋" w:eastAsia="仿宋_GB2312" w:cs="宋体"/>
          <w:color w:val="auto"/>
          <w:kern w:val="0"/>
          <w:sz w:val="32"/>
          <w:szCs w:val="32"/>
        </w:rPr>
      </w:pPr>
      <w:r>
        <w:rPr>
          <w:rFonts w:hint="eastAsia" w:ascii="黑体" w:hAnsi="仿宋" w:eastAsia="黑体" w:cs="宋体"/>
          <w:color w:val="auto"/>
          <w:kern w:val="0"/>
          <w:sz w:val="32"/>
          <w:szCs w:val="32"/>
        </w:rPr>
        <w:t>设立条件：</w:t>
      </w:r>
      <w:r>
        <w:rPr>
          <w:rFonts w:hint="eastAsia" w:ascii="仿宋_GB2312" w:hAnsi="仿宋" w:eastAsia="仿宋_GB2312" w:cs="宋体"/>
          <w:color w:val="auto"/>
          <w:kern w:val="0"/>
          <w:sz w:val="32"/>
          <w:szCs w:val="32"/>
        </w:rPr>
        <w:t>1.有自己的名称；2.有固定的</w:t>
      </w:r>
      <w:r>
        <w:rPr>
          <w:rFonts w:hint="eastAsia" w:ascii="仿宋_GB2312" w:hAnsi="仿宋" w:eastAsia="仿宋_GB2312" w:cs="宋体"/>
          <w:color w:val="auto"/>
          <w:kern w:val="0"/>
          <w:sz w:val="32"/>
          <w:szCs w:val="32"/>
          <w:lang w:val="en-US" w:eastAsia="zh-CN"/>
        </w:rPr>
        <w:t>住</w:t>
      </w:r>
      <w:r>
        <w:rPr>
          <w:rFonts w:hint="eastAsia" w:ascii="仿宋_GB2312" w:hAnsi="仿宋" w:eastAsia="仿宋_GB2312" w:cs="宋体"/>
          <w:color w:val="auto"/>
          <w:kern w:val="0"/>
          <w:sz w:val="32"/>
          <w:szCs w:val="32"/>
        </w:rPr>
        <w:t>所；3.有不少于二十万至一百万元人民币的资金（涉及环境损害司法鉴定业务的，有不少于一百万元人民币的资金）；4.有明确的司法鉴定业务范围；5.自有在业务范围内进行司法鉴定必需的仪器、设备；6.自有在业务范围内（法医毒物、法医物证、微量物证、</w:t>
      </w:r>
      <w:r>
        <w:rPr>
          <w:rFonts w:hint="eastAsia" w:ascii="仿宋_GB2312" w:hAnsi="仿宋" w:eastAsia="仿宋_GB2312" w:cs="宋体"/>
          <w:color w:val="auto"/>
          <w:kern w:val="0"/>
          <w:sz w:val="32"/>
          <w:szCs w:val="32"/>
          <w:lang w:val="en-US" w:eastAsia="zh-CN"/>
        </w:rPr>
        <w:t>声像资料、</w:t>
      </w:r>
      <w:r>
        <w:rPr>
          <w:rFonts w:hint="eastAsia" w:ascii="仿宋_GB2312" w:hAnsi="仿宋" w:eastAsia="仿宋_GB2312" w:cs="宋体"/>
          <w:color w:val="auto"/>
          <w:kern w:val="0"/>
          <w:sz w:val="32"/>
          <w:szCs w:val="32"/>
        </w:rPr>
        <w:t>环境损害）进行司法鉴定必需的依法通过计量认证或者实验室认可的检测实验室；7.机构一般需有不少于五名司法鉴定人、每项司法鉴定业务有三名以上司法鉴定人。</w:t>
      </w:r>
    </w:p>
    <w:p>
      <w:pPr>
        <w:spacing w:line="560" w:lineRule="exact"/>
        <w:ind w:firstLine="640" w:firstLineChars="200"/>
        <w:rPr>
          <w:rFonts w:ascii="仿宋_GB2312" w:hAnsi="仿宋" w:eastAsia="仿宋_GB2312" w:cs="宋体"/>
          <w:color w:val="auto"/>
          <w:kern w:val="0"/>
          <w:sz w:val="32"/>
          <w:szCs w:val="32"/>
        </w:rPr>
      </w:pPr>
      <w:r>
        <w:rPr>
          <w:rFonts w:hint="eastAsia" w:ascii="仿宋_GB2312" w:hAnsi="仿宋" w:eastAsia="仿宋_GB2312" w:cs="宋体"/>
          <w:color w:val="auto"/>
          <w:kern w:val="0"/>
          <w:sz w:val="32"/>
          <w:szCs w:val="32"/>
        </w:rPr>
        <w:t>涉及环境损害司法鉴定业务的，根据司法部</w:t>
      </w:r>
      <w:r>
        <w:rPr>
          <w:rFonts w:hint="eastAsia" w:ascii="仿宋_GB2312" w:eastAsia="仿宋_GB2312"/>
          <w:color w:val="auto"/>
          <w:sz w:val="32"/>
          <w:szCs w:val="32"/>
        </w:rPr>
        <w:t>《环境损害司法鉴定机构登记评审办法》等有关文件要求执行。</w:t>
      </w:r>
    </w:p>
    <w:p>
      <w:pPr>
        <w:spacing w:line="560" w:lineRule="exact"/>
        <w:ind w:firstLine="640" w:firstLineChars="200"/>
        <w:rPr>
          <w:rFonts w:ascii="仿宋_GB2312" w:hAnsi="仿宋_GB2312" w:eastAsia="仿宋_GB2312" w:cs="仿宋_GB2312"/>
          <w:color w:val="auto"/>
          <w:kern w:val="0"/>
          <w:sz w:val="32"/>
          <w:szCs w:val="32"/>
        </w:rPr>
      </w:pPr>
      <w:r>
        <w:rPr>
          <w:rFonts w:hint="eastAsia" w:ascii="仿宋_GB2312" w:hAnsi="仿宋" w:eastAsia="仿宋_GB2312" w:cs="宋体"/>
          <w:color w:val="auto"/>
          <w:kern w:val="0"/>
          <w:sz w:val="32"/>
          <w:szCs w:val="32"/>
        </w:rPr>
        <w:t>司法鉴定机构在</w:t>
      </w:r>
      <w:r>
        <w:rPr>
          <w:rFonts w:hint="eastAsia" w:ascii="仿宋_GB2312" w:hAnsi="仿宋" w:eastAsia="仿宋_GB2312" w:cs="宋体"/>
          <w:color w:val="auto"/>
          <w:kern w:val="0"/>
          <w:sz w:val="32"/>
          <w:szCs w:val="32"/>
          <w:lang w:eastAsia="zh-CN"/>
        </w:rPr>
        <w:t>兵团辖区</w:t>
      </w:r>
      <w:r>
        <w:rPr>
          <w:rFonts w:hint="eastAsia" w:ascii="仿宋_GB2312" w:hAnsi="仿宋" w:eastAsia="仿宋_GB2312" w:cs="宋体"/>
          <w:color w:val="auto"/>
          <w:kern w:val="0"/>
          <w:sz w:val="32"/>
          <w:szCs w:val="32"/>
        </w:rPr>
        <w:t>内设立分支机构的，分支机构应当符合以上条件，经兵团司法局审核登记后，方可开展司法鉴定活动。</w:t>
      </w:r>
      <w:r>
        <w:rPr>
          <w:rFonts w:hint="eastAsia" w:ascii="仿宋_GB2312" w:hAnsi="仿宋_GB2312" w:eastAsia="仿宋_GB2312" w:cs="仿宋_GB2312"/>
          <w:color w:val="auto"/>
          <w:kern w:val="0"/>
          <w:sz w:val="32"/>
          <w:szCs w:val="32"/>
          <w:shd w:val="clear" w:color="auto" w:fill="FFFFFF"/>
        </w:rPr>
        <w:t>跨省（自治区、直辖市）设立分支机构的，除应当经拟设分支机构所在行政区域的省级司法行政机关审核登记外，还应当经司法鉴定机构所在行政区域的省级司法行政机关同意。</w:t>
      </w:r>
    </w:p>
    <w:p>
      <w:pPr>
        <w:spacing w:line="560" w:lineRule="exact"/>
        <w:ind w:firstLine="640" w:firstLineChars="200"/>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凡符合《决定》《司法鉴定机构登记管理办法》等有关文件规定的，由设立司法鉴定机构所在地的</w:t>
      </w:r>
      <w:r>
        <w:rPr>
          <w:rFonts w:hint="eastAsia" w:ascii="仿宋_GB2312" w:eastAsia="仿宋_GB2312"/>
          <w:color w:val="auto"/>
          <w:sz w:val="32"/>
          <w:szCs w:val="32"/>
          <w:lang w:eastAsia="zh-CN"/>
        </w:rPr>
        <w:t>师市</w:t>
      </w:r>
      <w:r>
        <w:rPr>
          <w:rFonts w:hint="eastAsia" w:ascii="仿宋_GB2312" w:hAnsi="仿宋" w:eastAsia="仿宋_GB2312" w:cs="宋体"/>
          <w:color w:val="auto"/>
          <w:kern w:val="0"/>
          <w:sz w:val="32"/>
          <w:szCs w:val="32"/>
        </w:rPr>
        <w:t>司法局初审，司法局应当自受理之日起10日内完成初审，</w:t>
      </w:r>
      <w:r>
        <w:rPr>
          <w:rFonts w:hint="eastAsia" w:ascii="仿宋_GB2312" w:hAnsi="仿宋" w:eastAsia="仿宋_GB2312" w:cs="Times New Roman"/>
          <w:color w:val="auto"/>
          <w:sz w:val="32"/>
          <w:szCs w:val="32"/>
        </w:rPr>
        <w:t>初审合格的报兵团司法局。</w:t>
      </w:r>
      <w:r>
        <w:rPr>
          <w:rFonts w:hint="eastAsia" w:ascii="仿宋_GB2312" w:hAnsi="仿宋" w:eastAsia="仿宋_GB2312" w:cs="宋体"/>
          <w:color w:val="auto"/>
          <w:kern w:val="0"/>
          <w:sz w:val="32"/>
          <w:szCs w:val="32"/>
        </w:rPr>
        <w:t>兵团司法局在收到初审材料后对法人或者其他组织是否符合准入条件组织专家进行评审</w:t>
      </w:r>
      <w:r>
        <w:rPr>
          <w:rFonts w:hint="eastAsia" w:ascii="仿宋_GB2312" w:hAnsi="宋体" w:eastAsia="仿宋_GB2312"/>
          <w:color w:val="auto"/>
          <w:sz w:val="32"/>
          <w:szCs w:val="32"/>
        </w:rPr>
        <w:t>，</w:t>
      </w:r>
      <w:r>
        <w:rPr>
          <w:rFonts w:hint="eastAsia" w:ascii="仿宋_GB2312" w:hAnsi="仿宋" w:eastAsia="仿宋_GB2312" w:cs="Times New Roman"/>
          <w:color w:val="auto"/>
          <w:sz w:val="32"/>
          <w:szCs w:val="32"/>
        </w:rPr>
        <w:t>评审合格后审核决定，</w:t>
      </w:r>
      <w:r>
        <w:rPr>
          <w:rFonts w:hint="eastAsia" w:ascii="仿宋_GB2312" w:hAnsi="宋体" w:eastAsia="仿宋_GB2312"/>
          <w:color w:val="auto"/>
          <w:sz w:val="32"/>
          <w:szCs w:val="32"/>
        </w:rPr>
        <w:t>评审时间不计入行政许可期限内。</w:t>
      </w:r>
      <w:r>
        <w:rPr>
          <w:rFonts w:hint="eastAsia" w:ascii="仿宋_GB2312" w:hAnsi="仿宋" w:eastAsia="仿宋_GB2312" w:cs="宋体"/>
          <w:color w:val="auto"/>
          <w:kern w:val="0"/>
          <w:sz w:val="32"/>
          <w:szCs w:val="32"/>
        </w:rPr>
        <w:t>对符合规定条件的</w:t>
      </w:r>
      <w:r>
        <w:rPr>
          <w:rFonts w:hint="eastAsia" w:ascii="仿宋_GB2312" w:hAnsi="仿宋" w:eastAsia="仿宋_GB2312" w:cs="宋体"/>
          <w:color w:val="auto"/>
          <w:kern w:val="0"/>
          <w:sz w:val="32"/>
          <w:szCs w:val="32"/>
          <w:lang w:val="en-US" w:eastAsia="zh-CN"/>
        </w:rPr>
        <w:t>作</w:t>
      </w:r>
      <w:r>
        <w:rPr>
          <w:rFonts w:hint="eastAsia" w:ascii="仿宋_GB2312" w:hAnsi="仿宋" w:eastAsia="仿宋_GB2312" w:cs="宋体"/>
          <w:color w:val="auto"/>
          <w:kern w:val="0"/>
          <w:sz w:val="32"/>
          <w:szCs w:val="32"/>
        </w:rPr>
        <w:t>出准予设立司法鉴定机构的决定,并编入年度名册。</w:t>
      </w:r>
      <w:bookmarkStart w:id="0" w:name="_GoBack"/>
      <w:bookmarkEnd w:id="0"/>
    </w:p>
    <w:p>
      <w:pPr>
        <w:pStyle w:val="7"/>
        <w:spacing w:before="0" w:beforeAutospacing="0" w:after="0" w:afterAutospacing="0" w:line="560" w:lineRule="exact"/>
        <w:ind w:firstLine="640" w:firstLineChars="200"/>
        <w:jc w:val="both"/>
        <w:rPr>
          <w:rFonts w:hint="eastAsia" w:ascii="仿宋_GB2312" w:hAnsi="仿宋_GB2312" w:eastAsia="仿宋_GB2312" w:cs="仿宋_GB2312"/>
          <w:bCs/>
          <w:color w:val="auto"/>
          <w:sz w:val="32"/>
          <w:szCs w:val="32"/>
        </w:rPr>
      </w:pPr>
      <w:r>
        <w:rPr>
          <w:rFonts w:hint="eastAsia" w:ascii="黑体" w:hAnsi="楷体" w:eastAsia="黑体"/>
          <w:color w:val="auto"/>
          <w:sz w:val="32"/>
          <w:szCs w:val="32"/>
        </w:rPr>
        <w:t>申报材料：</w:t>
      </w:r>
      <w:r>
        <w:rPr>
          <w:rFonts w:hint="eastAsia" w:ascii="仿宋_GB2312" w:hAnsi="仿宋" w:eastAsia="仿宋_GB2312"/>
          <w:color w:val="auto"/>
          <w:sz w:val="32"/>
          <w:szCs w:val="32"/>
        </w:rPr>
        <w:t>1.《司法鉴定机构登记申请表》；2.拟设具有独立法人资格司法鉴定机构的章程（内容详见</w:t>
      </w:r>
      <w:r>
        <w:rPr>
          <w:rFonts w:hint="eastAsia" w:ascii="仿宋_GB2312" w:hAnsi="仿宋" w:eastAsia="仿宋_GB2312" w:cs="Times New Roman"/>
          <w:color w:val="auto"/>
          <w:sz w:val="32"/>
          <w:szCs w:val="32"/>
        </w:rPr>
        <w:t>司法部《司法鉴定机构内部管理规范》第四条）</w:t>
      </w:r>
      <w:r>
        <w:rPr>
          <w:rFonts w:hint="eastAsia" w:ascii="仿宋_GB2312" w:hAnsi="仿宋" w:eastAsia="仿宋_GB2312"/>
          <w:color w:val="auto"/>
          <w:sz w:val="32"/>
          <w:szCs w:val="32"/>
        </w:rPr>
        <w:t>及司法行政机关核发的《拟设司法鉴定机构预核名称通知书》；拟设非独立法人资格司法鉴定机构的设立主体授权书；3.证明申请者身份的相关文件（工商营业执照、事业单位法人证书、医疗卫生许可证等）；4.拟设司法鉴定机构法定代表人、负责人身份证复印件；5.非住宅性质住所证明（拟设司法鉴定机构购买办公场所的买卖合同、产权证书或者办公场所租赁合同等有固定场所的证明材料复印件）；6.资金证明（会计师事务所出具的专业验资报告）；7.拟申请司法鉴定项目相关的行业资格、资质证明、近两年能力验证证书（通过或满意）；8.自有仪器设备的图片及所有权凭证（严格按照司法部《司法鉴定机构仪器配置标准》要求配置）；9.自有检测实验室相关材料；10.司法鉴定人员材料（身份信息、学历、工作经历等证明材料）；11.</w:t>
      </w:r>
      <w:r>
        <w:rPr>
          <w:rFonts w:hint="eastAsia" w:ascii="仿宋_GB2312" w:hAnsi="仿宋_GB2312" w:eastAsia="仿宋_GB2312" w:cs="仿宋_GB2312"/>
          <w:bCs/>
          <w:color w:val="auto"/>
          <w:sz w:val="32"/>
          <w:szCs w:val="32"/>
        </w:rPr>
        <w:t>相关的内部管理制度材料；12.机构法定代表人及机构负责人无犯罪记录证明、未被开除公职证明；13.应当提交的其他材料。</w:t>
      </w:r>
    </w:p>
    <w:p>
      <w:pPr>
        <w:pStyle w:val="7"/>
        <w:spacing w:before="0" w:beforeAutospacing="0" w:after="0" w:afterAutospacing="0" w:line="560" w:lineRule="exact"/>
        <w:ind w:firstLine="640" w:firstLineChars="200"/>
        <w:jc w:val="both"/>
        <w:rPr>
          <w:rFonts w:hint="eastAsia" w:ascii="仿宋_GB2312" w:hAnsi="仿宋_GB2312" w:eastAsia="仿宋_GB2312" w:cs="仿宋_GB2312"/>
          <w:bCs/>
          <w:color w:val="auto"/>
          <w:sz w:val="32"/>
          <w:szCs w:val="32"/>
        </w:rPr>
      </w:pPr>
    </w:p>
    <w:p>
      <w:pPr>
        <w:snapToGrid w:val="0"/>
        <w:spacing w:line="572" w:lineRule="atLeast"/>
        <w:jc w:val="center"/>
        <w:rPr>
          <w:rFonts w:ascii="方正小标宋简体" w:hAnsi="宋体" w:eastAsia="方正小标宋简体"/>
          <w:color w:val="auto"/>
          <w:sz w:val="72"/>
          <w:szCs w:val="72"/>
        </w:rPr>
      </w:pPr>
    </w:p>
    <w:p>
      <w:pPr>
        <w:snapToGrid w:val="0"/>
        <w:spacing w:line="572" w:lineRule="atLeast"/>
        <w:jc w:val="center"/>
        <w:rPr>
          <w:rFonts w:ascii="方正小标宋简体" w:hAnsi="宋体" w:eastAsia="方正小标宋简体"/>
          <w:color w:val="auto"/>
          <w:sz w:val="72"/>
          <w:szCs w:val="72"/>
        </w:rPr>
      </w:pPr>
    </w:p>
    <w:p>
      <w:pPr>
        <w:snapToGrid w:val="0"/>
        <w:spacing w:line="572" w:lineRule="atLeast"/>
        <w:jc w:val="center"/>
        <w:rPr>
          <w:rFonts w:ascii="方正小标宋简体" w:hAnsi="宋体" w:eastAsia="方正小标宋简体"/>
          <w:color w:val="auto"/>
          <w:sz w:val="72"/>
          <w:szCs w:val="72"/>
        </w:rPr>
      </w:pPr>
      <w:r>
        <w:rPr>
          <w:rFonts w:hint="eastAsia" w:ascii="方正小标宋简体" w:hAnsi="宋体" w:eastAsia="方正小标宋简体"/>
          <w:color w:val="auto"/>
          <w:sz w:val="72"/>
          <w:szCs w:val="72"/>
        </w:rPr>
        <w:t>司法鉴定机构登记申请表</w:t>
      </w: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572" w:lineRule="atLeast"/>
        <w:rPr>
          <w:color w:val="auto"/>
        </w:rPr>
      </w:pPr>
    </w:p>
    <w:p>
      <w:pPr>
        <w:snapToGrid w:val="0"/>
        <w:spacing w:line="493" w:lineRule="atLeast"/>
        <w:ind w:firstLine="1620"/>
        <w:rPr>
          <w:rFonts w:ascii="黑体" w:eastAsia="黑体"/>
          <w:color w:val="auto"/>
          <w:u w:val="single"/>
        </w:rPr>
      </w:pPr>
      <w:r>
        <w:rPr>
          <w:rFonts w:hint="eastAsia" w:ascii="黑体" w:eastAsia="黑体"/>
          <w:color w:val="auto"/>
          <w:sz w:val="36"/>
        </w:rPr>
        <w:t>申请人（单位）：</w:t>
      </w:r>
      <w:r>
        <w:rPr>
          <w:rFonts w:hint="eastAsia" w:ascii="黑体" w:eastAsia="黑体"/>
          <w:color w:val="auto"/>
          <w:sz w:val="36"/>
          <w:u w:val="single"/>
        </w:rPr>
        <w:t xml:space="preserve">                   </w:t>
      </w:r>
    </w:p>
    <w:p>
      <w:pPr>
        <w:snapToGrid w:val="0"/>
        <w:spacing w:line="493" w:lineRule="atLeast"/>
        <w:rPr>
          <w:color w:val="auto"/>
        </w:rPr>
      </w:pPr>
    </w:p>
    <w:p>
      <w:pPr>
        <w:snapToGrid w:val="0"/>
        <w:spacing w:line="493" w:lineRule="atLeast"/>
        <w:ind w:firstLine="1620"/>
        <w:rPr>
          <w:rFonts w:ascii="黑体" w:hAnsi="宋体" w:eastAsia="黑体"/>
          <w:color w:val="auto"/>
        </w:rPr>
      </w:pPr>
      <w:r>
        <w:rPr>
          <w:rFonts w:hint="eastAsia" w:ascii="黑体" w:hAnsi="宋体" w:eastAsia="黑体"/>
          <w:color w:val="auto"/>
          <w:sz w:val="36"/>
        </w:rPr>
        <w:t>填  表  日  期：</w:t>
      </w:r>
      <w:r>
        <w:rPr>
          <w:rFonts w:hint="eastAsia" w:ascii="黑体" w:hAnsi="宋体" w:eastAsia="黑体"/>
          <w:color w:val="auto"/>
          <w:sz w:val="36"/>
          <w:u w:val="single"/>
        </w:rPr>
        <w:t xml:space="preserve">       年   月   日</w:t>
      </w: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453" w:lineRule="atLeast"/>
        <w:rPr>
          <w:color w:val="auto"/>
        </w:rPr>
      </w:pPr>
    </w:p>
    <w:p>
      <w:pPr>
        <w:snapToGrid w:val="0"/>
        <w:spacing w:line="360" w:lineRule="auto"/>
        <w:ind w:firstLine="624"/>
        <w:jc w:val="center"/>
        <w:rPr>
          <w:rFonts w:ascii="仿宋_GB2312" w:eastAsia="仿宋_GB2312"/>
          <w:color w:val="auto"/>
          <w:sz w:val="32"/>
          <w:szCs w:val="32"/>
        </w:rPr>
      </w:pPr>
      <w:r>
        <w:rPr>
          <w:rFonts w:ascii="仿宋_GB2312" w:eastAsia="仿宋_GB2312"/>
          <w:color w:val="auto"/>
          <w:sz w:val="32"/>
          <w:szCs w:val="32"/>
        </w:rPr>
        <w:t>中华人民共和国司法部监制</w:t>
      </w:r>
    </w:p>
    <w:p>
      <w:pPr>
        <w:snapToGrid w:val="0"/>
        <w:spacing w:line="360" w:lineRule="auto"/>
        <w:ind w:firstLine="624"/>
        <w:jc w:val="center"/>
        <w:rPr>
          <w:rFonts w:hint="eastAsia" w:ascii="仿宋_GB2312" w:eastAsia="仿宋_GB2312"/>
          <w:color w:val="auto"/>
          <w:w w:val="92"/>
          <w:sz w:val="32"/>
          <w:szCs w:val="32"/>
          <w:lang w:eastAsia="zh-CN"/>
        </w:rPr>
      </w:pPr>
    </w:p>
    <w:p>
      <w:pPr>
        <w:snapToGrid w:val="0"/>
        <w:spacing w:line="360" w:lineRule="auto"/>
        <w:ind w:firstLine="624"/>
        <w:jc w:val="center"/>
        <w:rPr>
          <w:rFonts w:ascii="仿宋_GB2312" w:eastAsia="仿宋_GB2312"/>
          <w:color w:val="auto"/>
          <w:sz w:val="32"/>
          <w:szCs w:val="32"/>
        </w:rPr>
      </w:pPr>
      <w:r>
        <w:rPr>
          <w:rFonts w:hint="eastAsia" w:ascii="仿宋_GB2312" w:eastAsia="仿宋_GB2312"/>
          <w:color w:val="auto"/>
          <w:sz w:val="32"/>
          <w:szCs w:val="32"/>
          <w:lang w:eastAsia="zh-CN"/>
        </w:rPr>
        <w:t>新疆生产建设兵团</w:t>
      </w:r>
      <w:r>
        <w:rPr>
          <w:rFonts w:hint="eastAsia" w:ascii="仿宋_GB2312" w:eastAsia="仿宋_GB2312"/>
          <w:color w:val="auto"/>
          <w:sz w:val="32"/>
          <w:szCs w:val="32"/>
        </w:rPr>
        <w:t>司法</w:t>
      </w:r>
      <w:r>
        <w:rPr>
          <w:rFonts w:hint="eastAsia" w:ascii="仿宋_GB2312" w:eastAsia="仿宋_GB2312"/>
          <w:color w:val="auto"/>
          <w:sz w:val="32"/>
          <w:szCs w:val="32"/>
          <w:lang w:eastAsia="zh-CN"/>
        </w:rPr>
        <w:t>局</w:t>
      </w:r>
      <w:r>
        <w:rPr>
          <w:rFonts w:hint="eastAsia" w:ascii="仿宋_GB2312" w:eastAsia="仿宋_GB2312"/>
          <w:color w:val="auto"/>
          <w:sz w:val="32"/>
          <w:szCs w:val="32"/>
        </w:rPr>
        <w:t>印制</w:t>
      </w:r>
    </w:p>
    <w:p>
      <w:pPr>
        <w:snapToGrid w:val="0"/>
        <w:spacing w:line="360" w:lineRule="auto"/>
        <w:ind w:firstLine="624"/>
        <w:jc w:val="center"/>
        <w:rPr>
          <w:rFonts w:ascii="仿宋_GB2312" w:eastAsia="仿宋_GB2312"/>
          <w:color w:val="auto"/>
          <w:sz w:val="32"/>
          <w:szCs w:val="32"/>
        </w:rPr>
      </w:pPr>
    </w:p>
    <w:tbl>
      <w:tblPr>
        <w:tblStyle w:val="8"/>
        <w:tblpPr w:leftFromText="180" w:rightFromText="180" w:vertAnchor="text" w:horzAnchor="margin" w:tblpX="-134" w:tblpY="2"/>
        <w:tblW w:w="966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61"/>
        <w:gridCol w:w="592"/>
        <w:gridCol w:w="1162"/>
        <w:gridCol w:w="851"/>
        <w:gridCol w:w="462"/>
        <w:gridCol w:w="753"/>
        <w:gridCol w:w="90"/>
        <w:gridCol w:w="927"/>
        <w:gridCol w:w="90"/>
        <w:gridCol w:w="469"/>
        <w:gridCol w:w="648"/>
        <w:gridCol w:w="469"/>
        <w:gridCol w:w="648"/>
        <w:gridCol w:w="599"/>
        <w:gridCol w:w="64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9665" w:type="dxa"/>
            <w:gridSpan w:val="15"/>
            <w:vAlign w:val="center"/>
          </w:tcPr>
          <w:p>
            <w:pPr>
              <w:spacing w:line="300" w:lineRule="exact"/>
              <w:jc w:val="center"/>
              <w:rPr>
                <w:rFonts w:asciiTheme="minorEastAsia" w:hAnsiTheme="minorEastAsia" w:cstheme="minorEastAsia"/>
                <w:color w:val="auto"/>
                <w:sz w:val="24"/>
                <w:szCs w:val="24"/>
              </w:rPr>
            </w:pPr>
            <w:r>
              <w:rPr>
                <w:rFonts w:hint="eastAsia" w:ascii="黑体" w:hAnsi="黑体" w:eastAsia="黑体" w:cs="黑体"/>
                <w:color w:val="auto"/>
                <w:sz w:val="32"/>
                <w:szCs w:val="32"/>
              </w:rPr>
              <w:t>司法鉴定机构登记申请表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3015" w:type="dxa"/>
            <w:gridSpan w:val="3"/>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申请人（单位）名    称</w:t>
            </w:r>
          </w:p>
        </w:tc>
        <w:tc>
          <w:tcPr>
            <w:tcW w:w="6650" w:type="dxa"/>
            <w:gridSpan w:val="12"/>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2" w:hRule="exact"/>
        </w:trPr>
        <w:tc>
          <w:tcPr>
            <w:tcW w:w="3015" w:type="dxa"/>
            <w:gridSpan w:val="3"/>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申请人（单位）机构代码</w:t>
            </w:r>
          </w:p>
        </w:tc>
        <w:tc>
          <w:tcPr>
            <w:tcW w:w="6650" w:type="dxa"/>
            <w:gridSpan w:val="12"/>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3015" w:type="dxa"/>
            <w:gridSpan w:val="3"/>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申请人（单位）开户银行</w:t>
            </w:r>
          </w:p>
        </w:tc>
        <w:tc>
          <w:tcPr>
            <w:tcW w:w="6650" w:type="dxa"/>
            <w:gridSpan w:val="12"/>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3015" w:type="dxa"/>
            <w:gridSpan w:val="3"/>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申请人（单位）银行账号</w:t>
            </w:r>
          </w:p>
        </w:tc>
        <w:tc>
          <w:tcPr>
            <w:tcW w:w="6650" w:type="dxa"/>
            <w:gridSpan w:val="12"/>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restart"/>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住　所</w:t>
            </w: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地  址</w:t>
            </w:r>
          </w:p>
        </w:tc>
        <w:tc>
          <w:tcPr>
            <w:tcW w:w="3173" w:type="dxa"/>
            <w:gridSpan w:val="6"/>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电子信箱</w:t>
            </w:r>
          </w:p>
        </w:tc>
        <w:tc>
          <w:tcPr>
            <w:tcW w:w="2360" w:type="dxa"/>
            <w:gridSpan w:val="4"/>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continue"/>
          </w:tcPr>
          <w:p>
            <w:pPr>
              <w:spacing w:line="300" w:lineRule="exact"/>
              <w:rPr>
                <w:rFonts w:hint="eastAsia" w:ascii="仿宋_GB2312" w:hAnsi="仿宋_GB2312" w:eastAsia="仿宋_GB2312" w:cs="仿宋_GB2312"/>
                <w:color w:val="auto"/>
                <w:sz w:val="24"/>
                <w:szCs w:val="24"/>
              </w:rPr>
            </w:pP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业务电话</w:t>
            </w:r>
          </w:p>
        </w:tc>
        <w:tc>
          <w:tcPr>
            <w:tcW w:w="13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84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传真</w:t>
            </w:r>
          </w:p>
        </w:tc>
        <w:tc>
          <w:tcPr>
            <w:tcW w:w="1486" w:type="dxa"/>
            <w:gridSpan w:val="3"/>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邮政编码</w:t>
            </w:r>
          </w:p>
        </w:tc>
        <w:tc>
          <w:tcPr>
            <w:tcW w:w="1891" w:type="dxa"/>
            <w:gridSpan w:val="3"/>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restart"/>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法　定</w:t>
            </w:r>
          </w:p>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代表人</w:t>
            </w: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姓  名</w:t>
            </w:r>
          </w:p>
        </w:tc>
        <w:tc>
          <w:tcPr>
            <w:tcW w:w="13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84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职务</w:t>
            </w:r>
          </w:p>
        </w:tc>
        <w:tc>
          <w:tcPr>
            <w:tcW w:w="1486" w:type="dxa"/>
            <w:gridSpan w:val="3"/>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性  别</w:t>
            </w:r>
          </w:p>
        </w:tc>
        <w:tc>
          <w:tcPr>
            <w:tcW w:w="648" w:type="dxa"/>
            <w:vAlign w:val="center"/>
          </w:tcPr>
          <w:p>
            <w:pPr>
              <w:spacing w:line="300" w:lineRule="exact"/>
              <w:jc w:val="center"/>
              <w:rPr>
                <w:rFonts w:hint="eastAsia" w:ascii="仿宋_GB2312" w:hAnsi="仿宋_GB2312" w:eastAsia="仿宋_GB2312" w:cs="仿宋_GB2312"/>
                <w:color w:val="auto"/>
                <w:sz w:val="24"/>
                <w:szCs w:val="24"/>
              </w:rPr>
            </w:pPr>
          </w:p>
        </w:tc>
        <w:tc>
          <w:tcPr>
            <w:tcW w:w="599"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族别</w:t>
            </w:r>
          </w:p>
        </w:tc>
        <w:tc>
          <w:tcPr>
            <w:tcW w:w="644" w:type="dxa"/>
          </w:tcPr>
          <w:p>
            <w:pPr>
              <w:spacing w:line="300" w:lineRule="exact"/>
              <w:jc w:val="left"/>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continue"/>
          </w:tcPr>
          <w:p>
            <w:pPr>
              <w:spacing w:line="300" w:lineRule="exact"/>
              <w:rPr>
                <w:rFonts w:hint="eastAsia" w:ascii="仿宋_GB2312" w:hAnsi="仿宋_GB2312" w:eastAsia="仿宋_GB2312" w:cs="仿宋_GB2312"/>
                <w:color w:val="auto"/>
                <w:sz w:val="24"/>
                <w:szCs w:val="24"/>
              </w:rPr>
            </w:pP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办公电话</w:t>
            </w:r>
          </w:p>
        </w:tc>
        <w:tc>
          <w:tcPr>
            <w:tcW w:w="13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84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职称</w:t>
            </w:r>
          </w:p>
        </w:tc>
        <w:tc>
          <w:tcPr>
            <w:tcW w:w="1486" w:type="dxa"/>
            <w:gridSpan w:val="3"/>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移动电话</w:t>
            </w:r>
          </w:p>
        </w:tc>
        <w:tc>
          <w:tcPr>
            <w:tcW w:w="1891" w:type="dxa"/>
            <w:gridSpan w:val="3"/>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restart"/>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机　构</w:t>
            </w:r>
          </w:p>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负责人</w:t>
            </w: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姓  名</w:t>
            </w:r>
          </w:p>
        </w:tc>
        <w:tc>
          <w:tcPr>
            <w:tcW w:w="13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84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职务</w:t>
            </w:r>
          </w:p>
        </w:tc>
        <w:tc>
          <w:tcPr>
            <w:tcW w:w="1486" w:type="dxa"/>
            <w:gridSpan w:val="3"/>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性  别</w:t>
            </w:r>
          </w:p>
        </w:tc>
        <w:tc>
          <w:tcPr>
            <w:tcW w:w="648" w:type="dxa"/>
            <w:vAlign w:val="center"/>
          </w:tcPr>
          <w:p>
            <w:pPr>
              <w:spacing w:line="300" w:lineRule="exact"/>
              <w:jc w:val="center"/>
              <w:rPr>
                <w:rFonts w:hint="eastAsia" w:ascii="仿宋_GB2312" w:hAnsi="仿宋_GB2312" w:eastAsia="仿宋_GB2312" w:cs="仿宋_GB2312"/>
                <w:color w:val="auto"/>
                <w:sz w:val="24"/>
                <w:szCs w:val="24"/>
              </w:rPr>
            </w:pPr>
          </w:p>
        </w:tc>
        <w:tc>
          <w:tcPr>
            <w:tcW w:w="599"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族别</w:t>
            </w:r>
          </w:p>
        </w:tc>
        <w:tc>
          <w:tcPr>
            <w:tcW w:w="644" w:type="dxa"/>
          </w:tcPr>
          <w:p>
            <w:pPr>
              <w:spacing w:line="300" w:lineRule="exact"/>
              <w:jc w:val="left"/>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Merge w:val="continue"/>
          </w:tcPr>
          <w:p>
            <w:pPr>
              <w:spacing w:line="300" w:lineRule="exact"/>
              <w:rPr>
                <w:rFonts w:hint="eastAsia" w:ascii="仿宋_GB2312" w:hAnsi="仿宋_GB2312" w:eastAsia="仿宋_GB2312" w:cs="仿宋_GB2312"/>
                <w:color w:val="auto"/>
                <w:sz w:val="24"/>
                <w:szCs w:val="24"/>
              </w:rPr>
            </w:pPr>
          </w:p>
        </w:tc>
        <w:tc>
          <w:tcPr>
            <w:tcW w:w="1162"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办公电话</w:t>
            </w:r>
          </w:p>
        </w:tc>
        <w:tc>
          <w:tcPr>
            <w:tcW w:w="13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84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职称</w:t>
            </w:r>
          </w:p>
        </w:tc>
        <w:tc>
          <w:tcPr>
            <w:tcW w:w="1486" w:type="dxa"/>
            <w:gridSpan w:val="3"/>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移动电话</w:t>
            </w:r>
          </w:p>
        </w:tc>
        <w:tc>
          <w:tcPr>
            <w:tcW w:w="1891" w:type="dxa"/>
            <w:gridSpan w:val="3"/>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exact"/>
        </w:trPr>
        <w:tc>
          <w:tcPr>
            <w:tcW w:w="1853"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申办联系人姓名</w:t>
            </w:r>
          </w:p>
        </w:tc>
        <w:tc>
          <w:tcPr>
            <w:tcW w:w="2013" w:type="dxa"/>
            <w:gridSpan w:val="2"/>
            <w:vAlign w:val="center"/>
          </w:tcPr>
          <w:p>
            <w:pPr>
              <w:spacing w:line="300" w:lineRule="exact"/>
              <w:jc w:val="center"/>
              <w:rPr>
                <w:rFonts w:hint="eastAsia" w:ascii="仿宋_GB2312" w:hAnsi="仿宋_GB2312" w:eastAsia="仿宋_GB2312" w:cs="仿宋_GB2312"/>
                <w:color w:val="auto"/>
                <w:sz w:val="24"/>
                <w:szCs w:val="24"/>
              </w:rPr>
            </w:pPr>
          </w:p>
        </w:tc>
        <w:tc>
          <w:tcPr>
            <w:tcW w:w="1215"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办公电话</w:t>
            </w:r>
          </w:p>
        </w:tc>
        <w:tc>
          <w:tcPr>
            <w:tcW w:w="1576" w:type="dxa"/>
            <w:gridSpan w:val="4"/>
            <w:vAlign w:val="center"/>
          </w:tcPr>
          <w:p>
            <w:pPr>
              <w:spacing w:line="300" w:lineRule="exact"/>
              <w:jc w:val="center"/>
              <w:rPr>
                <w:rFonts w:hint="eastAsia" w:ascii="仿宋_GB2312" w:hAnsi="仿宋_GB2312" w:eastAsia="仿宋_GB2312" w:cs="仿宋_GB2312"/>
                <w:color w:val="auto"/>
                <w:sz w:val="24"/>
                <w:szCs w:val="24"/>
              </w:rPr>
            </w:pPr>
          </w:p>
        </w:tc>
        <w:tc>
          <w:tcPr>
            <w:tcW w:w="1117" w:type="dxa"/>
            <w:gridSpan w:val="2"/>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移动电话</w:t>
            </w:r>
          </w:p>
        </w:tc>
        <w:tc>
          <w:tcPr>
            <w:tcW w:w="1891" w:type="dxa"/>
            <w:gridSpan w:val="3"/>
            <w:vAlign w:val="center"/>
          </w:tcPr>
          <w:p>
            <w:pPr>
              <w:spacing w:line="300" w:lineRule="exact"/>
              <w:jc w:val="center"/>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3" w:hRule="exact"/>
        </w:trPr>
        <w:tc>
          <w:tcPr>
            <w:tcW w:w="1261" w:type="dxa"/>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注册资金</w:t>
            </w:r>
          </w:p>
        </w:tc>
        <w:tc>
          <w:tcPr>
            <w:tcW w:w="4837" w:type="dxa"/>
            <w:gridSpan w:val="7"/>
            <w:vAlign w:val="center"/>
          </w:tcPr>
          <w:p>
            <w:pPr>
              <w:spacing w:line="300" w:lineRule="exact"/>
              <w:ind w:firstLine="900" w:firstLineChars="375"/>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万元（大写：                  ）</w:t>
            </w:r>
          </w:p>
        </w:tc>
        <w:tc>
          <w:tcPr>
            <w:tcW w:w="1676" w:type="dxa"/>
            <w:gridSpan w:val="4"/>
            <w:vAlign w:val="center"/>
          </w:tcPr>
          <w:p>
            <w:pPr>
              <w:spacing w:line="3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办公场所面积</w:t>
            </w:r>
          </w:p>
        </w:tc>
        <w:tc>
          <w:tcPr>
            <w:tcW w:w="1891" w:type="dxa"/>
            <w:gridSpan w:val="3"/>
            <w:vAlign w:val="center"/>
          </w:tcPr>
          <w:p>
            <w:pPr>
              <w:spacing w:line="3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M</w:t>
            </w:r>
            <w:r>
              <w:rPr>
                <w:rFonts w:hint="eastAsia" w:ascii="仿宋_GB2312" w:hAnsi="仿宋_GB2312" w:eastAsia="仿宋_GB2312" w:cs="仿宋_GB2312"/>
                <w:color w:val="auto"/>
                <w:sz w:val="24"/>
                <w:szCs w:val="24"/>
                <w:vertAlign w:val="superscript"/>
              </w:rPr>
              <w:t>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6" w:hRule="atLeast"/>
        </w:trPr>
        <w:tc>
          <w:tcPr>
            <w:tcW w:w="1853" w:type="dxa"/>
            <w:gridSpan w:val="2"/>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申请司法鉴定</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75"/>
                <w:sz w:val="24"/>
                <w:szCs w:val="24"/>
              </w:rPr>
              <w:t>业务范</w:t>
            </w:r>
            <w:r>
              <w:rPr>
                <w:rFonts w:hint="eastAsia" w:ascii="仿宋_GB2312" w:hAnsi="仿宋_GB2312" w:eastAsia="仿宋_GB2312" w:cs="仿宋_GB2312"/>
                <w:color w:val="auto"/>
                <w:spacing w:val="15"/>
                <w:sz w:val="24"/>
                <w:szCs w:val="24"/>
              </w:rPr>
              <w:t>围</w:t>
            </w:r>
          </w:p>
        </w:tc>
        <w:tc>
          <w:tcPr>
            <w:tcW w:w="7812" w:type="dxa"/>
            <w:gridSpan w:val="13"/>
            <w:vAlign w:val="center"/>
          </w:tcPr>
          <w:p>
            <w:pPr>
              <w:ind w:firstLine="211" w:firstLineChars="88"/>
              <w:rPr>
                <w:rFonts w:hint="eastAsia" w:ascii="仿宋_GB2312" w:hAnsi="仿宋_GB2312" w:eastAsia="仿宋_GB2312" w:cs="仿宋_GB2312"/>
                <w:color w:val="auto"/>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18" w:hRule="atLeast"/>
        </w:trPr>
        <w:tc>
          <w:tcPr>
            <w:tcW w:w="1853" w:type="dxa"/>
            <w:gridSpan w:val="2"/>
            <w:vAlign w:val="center"/>
          </w:tcPr>
          <w:p>
            <w:pPr>
              <w:spacing w:line="400" w:lineRule="exact"/>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法定代表人及</w:t>
            </w:r>
          </w:p>
          <w:p>
            <w:pPr>
              <w:spacing w:line="400" w:lineRule="exact"/>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机构负责人</w:t>
            </w:r>
          </w:p>
          <w:p>
            <w:pPr>
              <w:spacing w:line="400" w:lineRule="exact"/>
              <w:jc w:val="center"/>
              <w:rPr>
                <w:rFonts w:asciiTheme="minorEastAsia" w:hAnsiTheme="minorEastAsia" w:cstheme="minorEastAsia"/>
                <w:color w:val="auto"/>
                <w:sz w:val="24"/>
                <w:szCs w:val="24"/>
              </w:rPr>
            </w:pPr>
            <w:r>
              <w:rPr>
                <w:rFonts w:hint="eastAsia" w:ascii="仿宋_GB2312" w:hAnsi="宋体" w:eastAsia="仿宋_GB2312"/>
                <w:color w:val="auto"/>
                <w:sz w:val="24"/>
                <w:szCs w:val="24"/>
              </w:rPr>
              <w:t>申报意见</w:t>
            </w:r>
          </w:p>
        </w:tc>
        <w:tc>
          <w:tcPr>
            <w:tcW w:w="7812" w:type="dxa"/>
            <w:gridSpan w:val="13"/>
            <w:vAlign w:val="bottom"/>
          </w:tcPr>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 xml:space="preserve">签名：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月</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r>
              <w:rPr>
                <w:rFonts w:hint="eastAsia" w:asciiTheme="minorEastAsia" w:hAnsiTheme="minorEastAsia" w:cstheme="minorEastAsia"/>
                <w:color w:val="auto"/>
                <w:sz w:val="24"/>
                <w:szCs w:val="24"/>
              </w:rPr>
              <w:t xml:space="preserve">   </w:t>
            </w:r>
            <w:r>
              <w:rPr>
                <w:rFonts w:hint="eastAsia" w:ascii="仿宋_GB2312" w:eastAsia="仿宋_GB2312"/>
                <w:color w:val="auto"/>
                <w:sz w:val="24"/>
                <w:szCs w:val="24"/>
              </w:rPr>
              <w:t xml:space="preserve">      </w:t>
            </w:r>
          </w:p>
          <w:p>
            <w:pPr>
              <w:spacing w:line="400" w:lineRule="exact"/>
              <w:ind w:firstLine="6720" w:firstLineChars="2800"/>
              <w:rPr>
                <w:rFonts w:hint="eastAsia" w:ascii="仿宋_GB2312" w:eastAsia="仿宋_GB2312"/>
                <w:color w:val="auto"/>
                <w:sz w:val="24"/>
                <w:szCs w:val="24"/>
              </w:rPr>
            </w:pPr>
            <w:r>
              <w:rPr>
                <w:rFonts w:hint="eastAsia" w:ascii="仿宋_GB2312" w:eastAsia="仿宋_GB2312"/>
                <w:color w:val="auto"/>
                <w:sz w:val="24"/>
                <w:szCs w:val="24"/>
              </w:rPr>
              <w:t>（公章）</w:t>
            </w:r>
          </w:p>
          <w:p>
            <w:pPr>
              <w:spacing w:line="400" w:lineRule="exact"/>
              <w:ind w:firstLine="5280" w:firstLineChars="2200"/>
              <w:rPr>
                <w:rFonts w:asciiTheme="minorEastAsia" w:hAnsiTheme="minorEastAsia" w:cstheme="minorEastAsia"/>
                <w:color w:val="auto"/>
                <w:sz w:val="24"/>
                <w:szCs w:val="24"/>
              </w:rPr>
            </w:pPr>
            <w:r>
              <w:rPr>
                <w:rFonts w:hint="eastAsia" w:asciiTheme="minorEastAsia" w:hAnsiTheme="minorEastAsia" w:cstheme="minorEastAsia"/>
                <w:color w:val="auto"/>
                <w:sz w:val="24"/>
                <w:szCs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82" w:hRule="exact"/>
        </w:trPr>
        <w:tc>
          <w:tcPr>
            <w:tcW w:w="1853" w:type="dxa"/>
            <w:gridSpan w:val="2"/>
            <w:vAlign w:val="center"/>
          </w:tcPr>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所在地的</w:t>
            </w:r>
            <w:r>
              <w:rPr>
                <w:rFonts w:hint="eastAsia" w:ascii="仿宋_GB2312" w:hAnsi="宋体" w:eastAsia="仿宋_GB2312"/>
                <w:color w:val="auto"/>
                <w:sz w:val="24"/>
                <w:szCs w:val="24"/>
                <w:lang w:eastAsia="zh-CN"/>
              </w:rPr>
              <w:t>师市</w:t>
            </w:r>
          </w:p>
          <w:p>
            <w:pPr>
              <w:spacing w:line="400" w:lineRule="exact"/>
              <w:jc w:val="center"/>
              <w:rPr>
                <w:rFonts w:asciiTheme="minorEastAsia" w:hAnsiTheme="minorEastAsia" w:cstheme="minorEastAsia"/>
                <w:color w:val="auto"/>
                <w:sz w:val="24"/>
                <w:szCs w:val="24"/>
              </w:rPr>
            </w:pPr>
            <w:r>
              <w:rPr>
                <w:rFonts w:hint="eastAsia" w:ascii="仿宋_GB2312" w:hAnsi="宋体" w:eastAsia="仿宋_GB2312"/>
                <w:color w:val="auto"/>
                <w:sz w:val="24"/>
                <w:szCs w:val="24"/>
              </w:rPr>
              <w:t>司法局意见</w:t>
            </w:r>
          </w:p>
        </w:tc>
        <w:tc>
          <w:tcPr>
            <w:tcW w:w="7812" w:type="dxa"/>
            <w:gridSpan w:val="13"/>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asciiTheme="minorEastAsia" w:hAnsiTheme="minorEastAsia" w:cstheme="minorEastAsia"/>
                <w:color w:val="auto"/>
                <w:sz w:val="24"/>
                <w:szCs w:val="24"/>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16" w:hRule="atLeast"/>
        </w:trPr>
        <w:tc>
          <w:tcPr>
            <w:tcW w:w="1853" w:type="dxa"/>
            <w:gridSpan w:val="2"/>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asciiTheme="minorEastAsia" w:hAnsiTheme="minorEastAsia" w:cstheme="minorEastAsia"/>
                <w:color w:val="auto"/>
                <w:sz w:val="24"/>
                <w:szCs w:val="24"/>
              </w:rPr>
            </w:pPr>
            <w:r>
              <w:rPr>
                <w:rFonts w:hint="eastAsia" w:ascii="仿宋_GB2312" w:hAnsi="宋体" w:eastAsia="仿宋_GB2312"/>
                <w:color w:val="auto"/>
                <w:sz w:val="24"/>
                <w:szCs w:val="24"/>
                <w:lang w:val="en-US" w:eastAsia="zh-CN"/>
              </w:rPr>
              <w:t>业务处室</w:t>
            </w:r>
            <w:r>
              <w:rPr>
                <w:rFonts w:hint="eastAsia" w:ascii="仿宋_GB2312" w:hAnsi="宋体" w:eastAsia="仿宋_GB2312"/>
                <w:color w:val="auto"/>
                <w:sz w:val="24"/>
                <w:szCs w:val="24"/>
              </w:rPr>
              <w:t>意见</w:t>
            </w:r>
          </w:p>
        </w:tc>
        <w:tc>
          <w:tcPr>
            <w:tcW w:w="7812" w:type="dxa"/>
            <w:gridSpan w:val="13"/>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asciiTheme="minorEastAsia" w:hAnsiTheme="minorEastAsia" w:cstheme="minorEastAsia"/>
                <w:color w:val="auto"/>
                <w:sz w:val="24"/>
                <w:szCs w:val="24"/>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3" w:hRule="atLeast"/>
        </w:trPr>
        <w:tc>
          <w:tcPr>
            <w:tcW w:w="1853" w:type="dxa"/>
            <w:gridSpan w:val="2"/>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eastAsia" w:asciiTheme="minorEastAsia" w:hAnsiTheme="minorEastAsia" w:cstheme="minorEastAsia"/>
                <w:color w:val="auto"/>
                <w:sz w:val="24"/>
                <w:szCs w:val="24"/>
              </w:rPr>
            </w:pPr>
            <w:r>
              <w:rPr>
                <w:rFonts w:hint="eastAsia" w:ascii="仿宋_GB2312" w:hAnsi="宋体" w:eastAsia="仿宋_GB2312"/>
                <w:color w:val="auto"/>
                <w:sz w:val="24"/>
                <w:szCs w:val="24"/>
                <w:lang w:val="en-US" w:eastAsia="zh-CN"/>
              </w:rPr>
              <w:t>局领导意见</w:t>
            </w:r>
          </w:p>
        </w:tc>
        <w:tc>
          <w:tcPr>
            <w:tcW w:w="7812" w:type="dxa"/>
            <w:gridSpan w:val="13"/>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asciiTheme="minorEastAsia" w:hAnsiTheme="minorEastAsia" w:cstheme="minorEastAsia"/>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bl>
    <w:p>
      <w:pPr>
        <w:spacing w:line="100" w:lineRule="exact"/>
        <w:rPr>
          <w:rFonts w:ascii="宋体" w:hAnsi="宋体"/>
          <w:color w:val="auto"/>
          <w:szCs w:val="21"/>
        </w:rPr>
      </w:pPr>
    </w:p>
    <w:p>
      <w:pPr>
        <w:spacing w:line="100" w:lineRule="exact"/>
        <w:rPr>
          <w:rFonts w:ascii="宋体" w:hAnsi="宋体"/>
          <w:color w:val="auto"/>
          <w:szCs w:val="21"/>
        </w:rPr>
      </w:pPr>
    </w:p>
    <w:p>
      <w:pPr>
        <w:pStyle w:val="2"/>
        <w:rPr>
          <w:rFonts w:ascii="宋体" w:hAnsi="宋体"/>
          <w:color w:val="auto"/>
          <w:szCs w:val="21"/>
        </w:rPr>
      </w:pPr>
    </w:p>
    <w:p>
      <w:pPr>
        <w:rPr>
          <w:rFonts w:ascii="宋体" w:hAnsi="宋体"/>
          <w:color w:val="auto"/>
          <w:szCs w:val="21"/>
        </w:rPr>
      </w:pPr>
    </w:p>
    <w:p>
      <w:pPr>
        <w:pStyle w:val="2"/>
        <w:rPr>
          <w:rFonts w:ascii="宋体" w:hAnsi="宋体"/>
          <w:color w:val="auto"/>
          <w:szCs w:val="21"/>
        </w:rPr>
      </w:pPr>
    </w:p>
    <w:p>
      <w:pPr>
        <w:rPr>
          <w:rFonts w:ascii="宋体" w:hAnsi="宋体"/>
          <w:color w:val="auto"/>
          <w:szCs w:val="21"/>
        </w:rPr>
      </w:pPr>
    </w:p>
    <w:p>
      <w:pPr>
        <w:pStyle w:val="2"/>
      </w:pPr>
    </w:p>
    <w:p>
      <w:pPr>
        <w:rPr>
          <w:rFonts w:ascii="宋体" w:hAnsi="宋体"/>
          <w:color w:val="auto"/>
          <w:szCs w:val="21"/>
        </w:rPr>
      </w:pPr>
    </w:p>
    <w:tbl>
      <w:tblPr>
        <w:tblStyle w:val="8"/>
        <w:tblpPr w:leftFromText="180" w:rightFromText="180" w:vertAnchor="text" w:horzAnchor="page" w:tblpX="1498" w:tblpY="144"/>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9"/>
        <w:gridCol w:w="1983"/>
        <w:gridCol w:w="1146"/>
        <w:gridCol w:w="738"/>
        <w:gridCol w:w="1293"/>
        <w:gridCol w:w="2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trPr>
        <w:tc>
          <w:tcPr>
            <w:tcW w:w="9320" w:type="dxa"/>
            <w:gridSpan w:val="6"/>
            <w:tcBorders>
              <w:top w:val="single" w:color="000000" w:sz="6" w:space="0"/>
              <w:left w:val="single" w:color="000000" w:sz="6" w:space="0"/>
              <w:bottom w:val="single" w:color="000000" w:sz="6" w:space="0"/>
              <w:right w:val="single" w:color="000000" w:sz="6" w:space="0"/>
            </w:tcBorders>
            <w:vAlign w:val="center"/>
          </w:tcPr>
          <w:p>
            <w:pPr>
              <w:jc w:val="center"/>
              <w:rPr>
                <w:rFonts w:ascii="黑体" w:eastAsia="黑体"/>
                <w:color w:val="auto"/>
                <w:szCs w:val="28"/>
              </w:rPr>
            </w:pPr>
            <w:r>
              <w:rPr>
                <w:rFonts w:hint="eastAsia" w:ascii="黑体" w:eastAsia="黑体"/>
                <w:color w:val="auto"/>
                <w:spacing w:val="11"/>
                <w:sz w:val="32"/>
                <w:szCs w:val="32"/>
              </w:rPr>
              <w:t>主要鉴定仪器设备目录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3" w:hRule="atLeast"/>
        </w:trPr>
        <w:tc>
          <w:tcPr>
            <w:tcW w:w="1679" w:type="dxa"/>
            <w:tcBorders>
              <w:top w:val="single" w:color="000000" w:sz="6" w:space="0"/>
              <w:left w:val="single" w:color="000000" w:sz="6" w:space="0"/>
              <w:bottom w:val="single" w:color="000000" w:sz="6" w:space="0"/>
              <w:right w:val="single" w:color="auto" w:sz="4"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名称</w:t>
            </w:r>
          </w:p>
        </w:tc>
        <w:tc>
          <w:tcPr>
            <w:tcW w:w="198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型号</w:t>
            </w:r>
          </w:p>
        </w:tc>
        <w:tc>
          <w:tcPr>
            <w:tcW w:w="1146"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购入时间</w:t>
            </w:r>
          </w:p>
        </w:tc>
        <w:tc>
          <w:tcPr>
            <w:tcW w:w="738"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数量</w:t>
            </w:r>
          </w:p>
        </w:tc>
        <w:tc>
          <w:tcPr>
            <w:tcW w:w="1293" w:type="dxa"/>
            <w:tcBorders>
              <w:top w:val="single" w:color="000000" w:sz="6" w:space="0"/>
              <w:left w:val="single" w:color="auto" w:sz="4" w:space="0"/>
              <w:bottom w:val="single" w:color="000000" w:sz="6" w:space="0"/>
              <w:right w:val="single" w:color="auto" w:sz="4"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购入单价</w:t>
            </w:r>
          </w:p>
        </w:tc>
        <w:tc>
          <w:tcPr>
            <w:tcW w:w="2481" w:type="dxa"/>
            <w:tcBorders>
              <w:top w:val="single" w:color="000000" w:sz="6" w:space="0"/>
              <w:left w:val="single" w:color="auto" w:sz="4" w:space="0"/>
              <w:bottom w:val="single" w:color="000000" w:sz="6" w:space="0"/>
              <w:right w:val="single" w:color="000000" w:sz="6" w:space="0"/>
            </w:tcBorders>
            <w:vAlign w:val="center"/>
          </w:tcPr>
          <w:p>
            <w:pPr>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用  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0"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7"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7"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4" w:hRule="atLeast"/>
        </w:trPr>
        <w:tc>
          <w:tcPr>
            <w:tcW w:w="1679" w:type="dxa"/>
            <w:tcBorders>
              <w:top w:val="single" w:color="000000" w:sz="6" w:space="0"/>
              <w:left w:val="single" w:color="000000" w:sz="6" w:space="0"/>
              <w:bottom w:val="single" w:color="000000" w:sz="6" w:space="0"/>
              <w:right w:val="single" w:color="auto" w:sz="4" w:space="0"/>
            </w:tcBorders>
          </w:tcPr>
          <w:p>
            <w:pPr>
              <w:jc w:val="left"/>
              <w:rPr>
                <w:color w:val="auto"/>
              </w:rPr>
            </w:pPr>
          </w:p>
        </w:tc>
        <w:tc>
          <w:tcPr>
            <w:tcW w:w="1983"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146"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738" w:type="dxa"/>
            <w:tcBorders>
              <w:top w:val="single" w:color="000000" w:sz="6" w:space="0"/>
              <w:left w:val="single" w:color="auto" w:sz="4" w:space="0"/>
              <w:bottom w:val="single" w:color="000000" w:sz="6" w:space="0"/>
              <w:right w:val="single" w:color="000000" w:sz="4" w:space="0"/>
            </w:tcBorders>
          </w:tcPr>
          <w:p>
            <w:pPr>
              <w:jc w:val="left"/>
              <w:rPr>
                <w:color w:val="auto"/>
              </w:rPr>
            </w:pPr>
          </w:p>
        </w:tc>
        <w:tc>
          <w:tcPr>
            <w:tcW w:w="1293" w:type="dxa"/>
            <w:tcBorders>
              <w:top w:val="single" w:color="000000" w:sz="6" w:space="0"/>
              <w:left w:val="single" w:color="auto" w:sz="4" w:space="0"/>
              <w:bottom w:val="single" w:color="000000" w:sz="6" w:space="0"/>
              <w:right w:val="single" w:color="auto" w:sz="4" w:space="0"/>
            </w:tcBorders>
          </w:tcPr>
          <w:p>
            <w:pPr>
              <w:jc w:val="left"/>
              <w:rPr>
                <w:color w:val="auto"/>
              </w:rPr>
            </w:pPr>
          </w:p>
        </w:tc>
        <w:tc>
          <w:tcPr>
            <w:tcW w:w="2481" w:type="dxa"/>
            <w:tcBorders>
              <w:top w:val="single" w:color="000000" w:sz="6" w:space="0"/>
              <w:left w:val="single" w:color="auto" w:sz="4" w:space="0"/>
              <w:bottom w:val="single" w:color="000000" w:sz="6" w:space="0"/>
              <w:right w:val="single" w:color="000000" w:sz="6" w:space="0"/>
            </w:tcBorders>
          </w:tcPr>
          <w:p>
            <w:pPr>
              <w:jc w:val="left"/>
              <w:rPr>
                <w:color w:val="auto"/>
              </w:rPr>
            </w:pPr>
          </w:p>
        </w:tc>
      </w:tr>
    </w:tbl>
    <w:p>
      <w:pPr>
        <w:spacing w:line="240" w:lineRule="exact"/>
        <w:rPr>
          <w:rFonts w:ascii="宋体" w:hAnsi="宋体"/>
          <w:color w:val="auto"/>
          <w:szCs w:val="21"/>
        </w:rPr>
        <w:sectPr>
          <w:footerReference r:id="rId3" w:type="default"/>
          <w:footerReference r:id="rId4" w:type="even"/>
          <w:pgSz w:w="11906" w:h="16838"/>
          <w:pgMar w:top="1984" w:right="1417" w:bottom="1757" w:left="1474" w:header="851" w:footer="992" w:gutter="0"/>
          <w:pgBorders>
            <w:top w:val="none" w:sz="0" w:space="0"/>
            <w:left w:val="none" w:sz="0" w:space="0"/>
            <w:bottom w:val="none" w:sz="0" w:space="0"/>
            <w:right w:val="none" w:sz="0" w:space="0"/>
          </w:pgBorders>
          <w:pgNumType w:fmt="numberInDash"/>
          <w:cols w:space="0" w:num="1"/>
          <w:docGrid w:type="lines" w:linePitch="319" w:charSpace="0"/>
        </w:sectPr>
      </w:pPr>
    </w:p>
    <w:tbl>
      <w:tblPr>
        <w:tblStyle w:val="8"/>
        <w:tblpPr w:leftFromText="180" w:rightFromText="180" w:vertAnchor="page" w:horzAnchor="page" w:tblpX="1238" w:tblpY="2125"/>
        <w:tblW w:w="1478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54"/>
        <w:gridCol w:w="946"/>
        <w:gridCol w:w="309"/>
        <w:gridCol w:w="427"/>
        <w:gridCol w:w="683"/>
        <w:gridCol w:w="1577"/>
        <w:gridCol w:w="788"/>
        <w:gridCol w:w="788"/>
        <w:gridCol w:w="1577"/>
        <w:gridCol w:w="788"/>
        <w:gridCol w:w="788"/>
        <w:gridCol w:w="788"/>
        <w:gridCol w:w="950"/>
        <w:gridCol w:w="1028"/>
        <w:gridCol w:w="2351"/>
        <w:gridCol w:w="54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29" w:hRule="atLeast"/>
        </w:trPr>
        <w:tc>
          <w:tcPr>
            <w:tcW w:w="454" w:type="dxa"/>
            <w:vAlign w:val="center"/>
          </w:tcPr>
          <w:p>
            <w:pPr>
              <w:spacing w:line="240" w:lineRule="exact"/>
              <w:jc w:val="center"/>
              <w:rPr>
                <w:rFonts w:ascii="宋体" w:hAnsi="宋体"/>
                <w:color w:val="auto"/>
                <w:szCs w:val="21"/>
              </w:rPr>
            </w:pPr>
            <w:r>
              <w:rPr>
                <w:rFonts w:hint="eastAsia" w:ascii="宋体" w:hAnsi="宋体"/>
                <w:color w:val="auto"/>
                <w:szCs w:val="21"/>
              </w:rPr>
              <w:t>序</w:t>
            </w:r>
          </w:p>
          <w:p>
            <w:pPr>
              <w:spacing w:line="240" w:lineRule="exact"/>
              <w:jc w:val="center"/>
              <w:rPr>
                <w:rFonts w:ascii="宋体" w:hAnsi="宋体"/>
                <w:color w:val="auto"/>
                <w:szCs w:val="21"/>
              </w:rPr>
            </w:pPr>
            <w:r>
              <w:rPr>
                <w:rFonts w:hint="eastAsia" w:ascii="宋体" w:hAnsi="宋体"/>
                <w:color w:val="auto"/>
                <w:szCs w:val="21"/>
              </w:rPr>
              <w:t>号</w:t>
            </w:r>
          </w:p>
        </w:tc>
        <w:tc>
          <w:tcPr>
            <w:tcW w:w="946" w:type="dxa"/>
            <w:vAlign w:val="center"/>
          </w:tcPr>
          <w:p>
            <w:pPr>
              <w:spacing w:line="240" w:lineRule="exact"/>
              <w:jc w:val="center"/>
              <w:rPr>
                <w:rFonts w:ascii="宋体" w:hAnsi="宋体"/>
                <w:color w:val="auto"/>
                <w:szCs w:val="21"/>
              </w:rPr>
            </w:pPr>
            <w:r>
              <w:rPr>
                <w:rFonts w:hint="eastAsia" w:ascii="宋体" w:hAnsi="宋体"/>
                <w:color w:val="auto"/>
                <w:szCs w:val="21"/>
              </w:rPr>
              <w:t>姓    名</w:t>
            </w:r>
          </w:p>
        </w:tc>
        <w:tc>
          <w:tcPr>
            <w:tcW w:w="309" w:type="dxa"/>
            <w:vAlign w:val="center"/>
          </w:tcPr>
          <w:p>
            <w:pPr>
              <w:spacing w:line="240" w:lineRule="exact"/>
              <w:jc w:val="center"/>
              <w:rPr>
                <w:rFonts w:ascii="宋体" w:hAnsi="宋体"/>
                <w:color w:val="auto"/>
                <w:szCs w:val="21"/>
              </w:rPr>
            </w:pPr>
            <w:r>
              <w:rPr>
                <w:rFonts w:hint="eastAsia" w:ascii="宋体" w:hAnsi="宋体"/>
                <w:color w:val="auto"/>
                <w:szCs w:val="21"/>
              </w:rPr>
              <w:t>性</w:t>
            </w:r>
          </w:p>
          <w:p>
            <w:pPr>
              <w:spacing w:line="240" w:lineRule="exact"/>
              <w:jc w:val="center"/>
              <w:rPr>
                <w:rFonts w:ascii="宋体" w:hAnsi="宋体"/>
                <w:color w:val="auto"/>
                <w:szCs w:val="21"/>
              </w:rPr>
            </w:pPr>
            <w:r>
              <w:rPr>
                <w:rFonts w:hint="eastAsia" w:ascii="宋体" w:hAnsi="宋体"/>
                <w:color w:val="auto"/>
                <w:szCs w:val="21"/>
              </w:rPr>
              <w:t>别</w:t>
            </w:r>
          </w:p>
        </w:tc>
        <w:tc>
          <w:tcPr>
            <w:tcW w:w="427" w:type="dxa"/>
            <w:vAlign w:val="center"/>
          </w:tcPr>
          <w:p>
            <w:pPr>
              <w:spacing w:line="240" w:lineRule="exact"/>
              <w:jc w:val="center"/>
              <w:rPr>
                <w:rFonts w:ascii="宋体" w:hAnsi="宋体"/>
                <w:color w:val="auto"/>
                <w:szCs w:val="21"/>
              </w:rPr>
            </w:pPr>
            <w:r>
              <w:rPr>
                <w:rFonts w:hint="eastAsia" w:ascii="宋体" w:hAnsi="宋体"/>
                <w:color w:val="auto"/>
                <w:szCs w:val="21"/>
              </w:rPr>
              <w:t>族</w:t>
            </w:r>
          </w:p>
          <w:p>
            <w:pPr>
              <w:spacing w:line="240" w:lineRule="exact"/>
              <w:jc w:val="center"/>
              <w:rPr>
                <w:rFonts w:ascii="宋体" w:hAnsi="宋体"/>
                <w:color w:val="auto"/>
                <w:szCs w:val="21"/>
              </w:rPr>
            </w:pPr>
            <w:r>
              <w:rPr>
                <w:rFonts w:hint="eastAsia" w:ascii="宋体" w:hAnsi="宋体"/>
                <w:color w:val="auto"/>
                <w:szCs w:val="21"/>
              </w:rPr>
              <w:t>别</w:t>
            </w:r>
          </w:p>
        </w:tc>
        <w:tc>
          <w:tcPr>
            <w:tcW w:w="683" w:type="dxa"/>
            <w:vAlign w:val="center"/>
          </w:tcPr>
          <w:p>
            <w:pPr>
              <w:spacing w:line="240" w:lineRule="exact"/>
              <w:jc w:val="center"/>
              <w:rPr>
                <w:rFonts w:ascii="宋体" w:hAnsi="宋体"/>
                <w:color w:val="auto"/>
                <w:szCs w:val="21"/>
              </w:rPr>
            </w:pPr>
            <w:r>
              <w:rPr>
                <w:rFonts w:hint="eastAsia" w:ascii="宋体" w:hAnsi="宋体"/>
                <w:color w:val="auto"/>
                <w:szCs w:val="21"/>
              </w:rPr>
              <w:t>出生</w:t>
            </w:r>
          </w:p>
          <w:p>
            <w:pPr>
              <w:spacing w:line="240" w:lineRule="exact"/>
              <w:jc w:val="center"/>
              <w:rPr>
                <w:rFonts w:ascii="宋体" w:hAnsi="宋体"/>
                <w:color w:val="auto"/>
                <w:szCs w:val="21"/>
              </w:rPr>
            </w:pPr>
            <w:r>
              <w:rPr>
                <w:rFonts w:hint="eastAsia" w:ascii="宋体" w:hAnsi="宋体"/>
                <w:color w:val="auto"/>
                <w:szCs w:val="21"/>
              </w:rPr>
              <w:t>年月</w:t>
            </w:r>
          </w:p>
        </w:tc>
        <w:tc>
          <w:tcPr>
            <w:tcW w:w="1577" w:type="dxa"/>
            <w:vAlign w:val="center"/>
          </w:tcPr>
          <w:p>
            <w:pPr>
              <w:spacing w:line="240" w:lineRule="exact"/>
              <w:jc w:val="center"/>
              <w:rPr>
                <w:rFonts w:ascii="宋体" w:hAnsi="宋体"/>
                <w:color w:val="auto"/>
                <w:szCs w:val="21"/>
              </w:rPr>
            </w:pPr>
            <w:r>
              <w:rPr>
                <w:rFonts w:hint="eastAsia" w:ascii="宋体" w:hAnsi="宋体"/>
                <w:color w:val="auto"/>
                <w:szCs w:val="21"/>
              </w:rPr>
              <w:t>身 份 证 号</w:t>
            </w:r>
          </w:p>
        </w:tc>
        <w:tc>
          <w:tcPr>
            <w:tcW w:w="788" w:type="dxa"/>
            <w:vAlign w:val="center"/>
          </w:tcPr>
          <w:p>
            <w:pPr>
              <w:spacing w:line="240" w:lineRule="exact"/>
              <w:jc w:val="center"/>
              <w:rPr>
                <w:rFonts w:ascii="宋体" w:hAnsi="宋体"/>
                <w:color w:val="auto"/>
                <w:szCs w:val="21"/>
              </w:rPr>
            </w:pPr>
            <w:r>
              <w:rPr>
                <w:rFonts w:hint="eastAsia" w:ascii="宋体" w:hAnsi="宋体"/>
                <w:color w:val="auto"/>
                <w:szCs w:val="21"/>
              </w:rPr>
              <w:t>相关</w:t>
            </w:r>
          </w:p>
          <w:p>
            <w:pPr>
              <w:spacing w:line="240" w:lineRule="exact"/>
              <w:jc w:val="center"/>
              <w:rPr>
                <w:rFonts w:ascii="宋体" w:hAnsi="宋体"/>
                <w:color w:val="auto"/>
                <w:szCs w:val="21"/>
              </w:rPr>
            </w:pPr>
            <w:r>
              <w:rPr>
                <w:rFonts w:hint="eastAsia" w:ascii="宋体" w:hAnsi="宋体"/>
                <w:color w:val="auto"/>
                <w:szCs w:val="21"/>
              </w:rPr>
              <w:t>专业</w:t>
            </w:r>
          </w:p>
        </w:tc>
        <w:tc>
          <w:tcPr>
            <w:tcW w:w="788" w:type="dxa"/>
            <w:vAlign w:val="center"/>
          </w:tcPr>
          <w:p>
            <w:pPr>
              <w:spacing w:line="240" w:lineRule="exact"/>
              <w:jc w:val="center"/>
              <w:rPr>
                <w:rFonts w:ascii="宋体" w:hAnsi="宋体"/>
                <w:color w:val="auto"/>
                <w:szCs w:val="21"/>
              </w:rPr>
            </w:pPr>
            <w:r>
              <w:rPr>
                <w:rFonts w:hint="eastAsia" w:ascii="宋体" w:hAnsi="宋体"/>
                <w:color w:val="auto"/>
                <w:szCs w:val="21"/>
              </w:rPr>
              <w:t>相关</w:t>
            </w:r>
          </w:p>
          <w:p>
            <w:pPr>
              <w:spacing w:line="240" w:lineRule="exact"/>
              <w:jc w:val="center"/>
              <w:rPr>
                <w:rFonts w:ascii="宋体" w:hAnsi="宋体"/>
                <w:color w:val="auto"/>
                <w:szCs w:val="21"/>
              </w:rPr>
            </w:pPr>
            <w:r>
              <w:rPr>
                <w:rFonts w:hint="eastAsia" w:ascii="宋体" w:hAnsi="宋体"/>
                <w:color w:val="auto"/>
                <w:szCs w:val="21"/>
              </w:rPr>
              <w:t>专业</w:t>
            </w:r>
          </w:p>
          <w:p>
            <w:pPr>
              <w:spacing w:line="240" w:lineRule="exact"/>
              <w:jc w:val="center"/>
              <w:rPr>
                <w:rFonts w:ascii="宋体" w:hAnsi="宋体"/>
                <w:color w:val="auto"/>
                <w:szCs w:val="21"/>
              </w:rPr>
            </w:pPr>
            <w:r>
              <w:rPr>
                <w:rFonts w:hint="eastAsia" w:ascii="宋体" w:hAnsi="宋体"/>
                <w:color w:val="auto"/>
                <w:szCs w:val="21"/>
              </w:rPr>
              <w:t>学历</w:t>
            </w:r>
          </w:p>
        </w:tc>
        <w:tc>
          <w:tcPr>
            <w:tcW w:w="1577" w:type="dxa"/>
            <w:vAlign w:val="center"/>
          </w:tcPr>
          <w:p>
            <w:pPr>
              <w:spacing w:line="240" w:lineRule="exact"/>
              <w:jc w:val="center"/>
              <w:rPr>
                <w:rFonts w:ascii="宋体" w:hAnsi="宋体"/>
                <w:color w:val="auto"/>
                <w:szCs w:val="21"/>
              </w:rPr>
            </w:pPr>
            <w:r>
              <w:rPr>
                <w:rFonts w:hint="eastAsia" w:ascii="宋体" w:hAnsi="宋体"/>
                <w:color w:val="auto"/>
                <w:szCs w:val="21"/>
              </w:rPr>
              <w:t>相关专业学历</w:t>
            </w:r>
          </w:p>
          <w:p>
            <w:pPr>
              <w:spacing w:line="240" w:lineRule="exact"/>
              <w:jc w:val="center"/>
              <w:rPr>
                <w:rFonts w:ascii="宋体" w:hAnsi="宋体"/>
                <w:color w:val="auto"/>
                <w:szCs w:val="21"/>
              </w:rPr>
            </w:pPr>
            <w:r>
              <w:rPr>
                <w:rFonts w:hint="eastAsia" w:ascii="宋体" w:hAnsi="宋体"/>
                <w:color w:val="auto"/>
                <w:szCs w:val="21"/>
              </w:rPr>
              <w:t>毕业院校</w:t>
            </w:r>
          </w:p>
        </w:tc>
        <w:tc>
          <w:tcPr>
            <w:tcW w:w="788" w:type="dxa"/>
            <w:vAlign w:val="center"/>
          </w:tcPr>
          <w:p>
            <w:pPr>
              <w:spacing w:line="240" w:lineRule="exact"/>
              <w:jc w:val="center"/>
              <w:rPr>
                <w:rFonts w:ascii="宋体" w:hAnsi="宋体"/>
                <w:color w:val="auto"/>
                <w:szCs w:val="21"/>
              </w:rPr>
            </w:pPr>
            <w:r>
              <w:rPr>
                <w:rFonts w:hint="eastAsia" w:ascii="宋体" w:hAnsi="宋体"/>
                <w:color w:val="auto"/>
                <w:szCs w:val="21"/>
              </w:rPr>
              <w:t>技术</w:t>
            </w:r>
          </w:p>
          <w:p>
            <w:pPr>
              <w:spacing w:line="240" w:lineRule="exact"/>
              <w:jc w:val="center"/>
              <w:rPr>
                <w:rFonts w:ascii="宋体" w:hAnsi="宋体"/>
                <w:color w:val="auto"/>
                <w:szCs w:val="21"/>
              </w:rPr>
            </w:pPr>
            <w:r>
              <w:rPr>
                <w:rFonts w:hint="eastAsia" w:ascii="宋体" w:hAnsi="宋体"/>
                <w:color w:val="auto"/>
                <w:szCs w:val="21"/>
              </w:rPr>
              <w:t>职称</w:t>
            </w:r>
          </w:p>
        </w:tc>
        <w:tc>
          <w:tcPr>
            <w:tcW w:w="788" w:type="dxa"/>
            <w:vAlign w:val="center"/>
          </w:tcPr>
          <w:p>
            <w:pPr>
              <w:spacing w:line="240" w:lineRule="exact"/>
              <w:jc w:val="center"/>
              <w:rPr>
                <w:rFonts w:ascii="宋体" w:hAnsi="宋体"/>
                <w:color w:val="auto"/>
                <w:szCs w:val="21"/>
              </w:rPr>
            </w:pPr>
            <w:r>
              <w:rPr>
                <w:rFonts w:hint="eastAsia" w:ascii="宋体" w:hAnsi="宋体"/>
                <w:color w:val="auto"/>
                <w:szCs w:val="21"/>
              </w:rPr>
              <w:t>行业</w:t>
            </w:r>
          </w:p>
          <w:p>
            <w:pPr>
              <w:spacing w:line="240" w:lineRule="exact"/>
              <w:jc w:val="center"/>
              <w:rPr>
                <w:rFonts w:ascii="宋体" w:hAnsi="宋体"/>
                <w:color w:val="auto"/>
                <w:szCs w:val="21"/>
              </w:rPr>
            </w:pPr>
            <w:r>
              <w:rPr>
                <w:rFonts w:hint="eastAsia" w:ascii="宋体" w:hAnsi="宋体"/>
                <w:color w:val="auto"/>
                <w:szCs w:val="21"/>
              </w:rPr>
              <w:t>执业</w:t>
            </w:r>
          </w:p>
          <w:p>
            <w:pPr>
              <w:spacing w:line="240" w:lineRule="exact"/>
              <w:jc w:val="center"/>
              <w:rPr>
                <w:rFonts w:ascii="宋体" w:hAnsi="宋体"/>
                <w:color w:val="auto"/>
                <w:szCs w:val="21"/>
              </w:rPr>
            </w:pPr>
            <w:r>
              <w:rPr>
                <w:rFonts w:hint="eastAsia" w:ascii="宋体" w:hAnsi="宋体"/>
                <w:color w:val="auto"/>
                <w:szCs w:val="21"/>
              </w:rPr>
              <w:t>资格</w:t>
            </w:r>
          </w:p>
        </w:tc>
        <w:tc>
          <w:tcPr>
            <w:tcW w:w="788" w:type="dxa"/>
            <w:vAlign w:val="center"/>
          </w:tcPr>
          <w:p>
            <w:pPr>
              <w:spacing w:line="240" w:lineRule="exact"/>
              <w:jc w:val="center"/>
              <w:rPr>
                <w:rFonts w:ascii="宋体" w:hAnsi="宋体"/>
                <w:color w:val="auto"/>
                <w:szCs w:val="21"/>
              </w:rPr>
            </w:pPr>
            <w:r>
              <w:rPr>
                <w:rFonts w:hint="eastAsia" w:ascii="宋体" w:hAnsi="宋体"/>
                <w:color w:val="auto"/>
                <w:szCs w:val="21"/>
              </w:rPr>
              <w:t>参加</w:t>
            </w:r>
          </w:p>
          <w:p>
            <w:pPr>
              <w:spacing w:line="240" w:lineRule="exact"/>
              <w:jc w:val="center"/>
              <w:rPr>
                <w:rFonts w:ascii="宋体" w:hAnsi="宋体"/>
                <w:color w:val="auto"/>
                <w:szCs w:val="21"/>
              </w:rPr>
            </w:pPr>
            <w:r>
              <w:rPr>
                <w:rFonts w:hint="eastAsia" w:ascii="宋体" w:hAnsi="宋体"/>
                <w:color w:val="auto"/>
                <w:szCs w:val="21"/>
              </w:rPr>
              <w:t>工作</w:t>
            </w:r>
          </w:p>
          <w:p>
            <w:pPr>
              <w:spacing w:line="240" w:lineRule="exact"/>
              <w:jc w:val="center"/>
              <w:rPr>
                <w:rFonts w:ascii="宋体" w:hAnsi="宋体"/>
                <w:color w:val="auto"/>
                <w:szCs w:val="21"/>
              </w:rPr>
            </w:pPr>
            <w:r>
              <w:rPr>
                <w:rFonts w:hint="eastAsia" w:ascii="宋体" w:hAnsi="宋体"/>
                <w:color w:val="auto"/>
                <w:szCs w:val="21"/>
              </w:rPr>
              <w:t>时间</w:t>
            </w:r>
          </w:p>
        </w:tc>
        <w:tc>
          <w:tcPr>
            <w:tcW w:w="950" w:type="dxa"/>
            <w:vAlign w:val="center"/>
          </w:tcPr>
          <w:p>
            <w:pPr>
              <w:spacing w:line="240" w:lineRule="exact"/>
              <w:jc w:val="center"/>
              <w:rPr>
                <w:rFonts w:ascii="宋体" w:hAnsi="宋体"/>
                <w:color w:val="auto"/>
                <w:szCs w:val="21"/>
              </w:rPr>
            </w:pPr>
            <w:r>
              <w:rPr>
                <w:rFonts w:hint="eastAsia" w:ascii="宋体" w:hAnsi="宋体"/>
                <w:color w:val="auto"/>
                <w:szCs w:val="21"/>
              </w:rPr>
              <w:t>与鉴定</w:t>
            </w:r>
          </w:p>
          <w:p>
            <w:pPr>
              <w:spacing w:line="240" w:lineRule="exact"/>
              <w:jc w:val="center"/>
              <w:rPr>
                <w:rFonts w:ascii="宋体" w:hAnsi="宋体"/>
                <w:color w:val="auto"/>
                <w:szCs w:val="21"/>
              </w:rPr>
            </w:pPr>
            <w:r>
              <w:rPr>
                <w:rFonts w:hint="eastAsia" w:ascii="宋体" w:hAnsi="宋体"/>
                <w:color w:val="auto"/>
                <w:szCs w:val="21"/>
              </w:rPr>
              <w:t>业务相关</w:t>
            </w:r>
          </w:p>
          <w:p>
            <w:pPr>
              <w:spacing w:line="240" w:lineRule="exact"/>
              <w:jc w:val="center"/>
              <w:rPr>
                <w:rFonts w:ascii="宋体" w:hAnsi="宋体"/>
                <w:color w:val="auto"/>
                <w:szCs w:val="21"/>
              </w:rPr>
            </w:pPr>
            <w:r>
              <w:rPr>
                <w:rFonts w:hint="eastAsia" w:ascii="宋体" w:hAnsi="宋体"/>
                <w:color w:val="auto"/>
                <w:szCs w:val="21"/>
              </w:rPr>
              <w:t>工作时间</w:t>
            </w:r>
          </w:p>
        </w:tc>
        <w:tc>
          <w:tcPr>
            <w:tcW w:w="1028" w:type="dxa"/>
            <w:vAlign w:val="center"/>
          </w:tcPr>
          <w:p>
            <w:pPr>
              <w:spacing w:line="240" w:lineRule="exact"/>
              <w:jc w:val="center"/>
              <w:rPr>
                <w:rFonts w:ascii="宋体" w:hAnsi="宋体"/>
                <w:color w:val="auto"/>
                <w:szCs w:val="21"/>
              </w:rPr>
            </w:pPr>
            <w:r>
              <w:rPr>
                <w:rFonts w:hint="eastAsia" w:ascii="宋体" w:hAnsi="宋体"/>
                <w:color w:val="auto"/>
                <w:szCs w:val="21"/>
              </w:rPr>
              <w:t>执业</w:t>
            </w:r>
          </w:p>
          <w:p>
            <w:pPr>
              <w:spacing w:line="240" w:lineRule="exact"/>
              <w:jc w:val="center"/>
              <w:rPr>
                <w:rFonts w:ascii="宋体" w:hAnsi="宋体"/>
                <w:color w:val="auto"/>
                <w:szCs w:val="21"/>
              </w:rPr>
            </w:pPr>
            <w:r>
              <w:rPr>
                <w:rFonts w:hint="eastAsia" w:ascii="宋体" w:hAnsi="宋体"/>
                <w:color w:val="auto"/>
                <w:szCs w:val="21"/>
              </w:rPr>
              <w:t>类别</w:t>
            </w:r>
          </w:p>
        </w:tc>
        <w:tc>
          <w:tcPr>
            <w:tcW w:w="2351" w:type="dxa"/>
            <w:vAlign w:val="center"/>
          </w:tcPr>
          <w:p>
            <w:pPr>
              <w:spacing w:line="240" w:lineRule="exact"/>
              <w:jc w:val="center"/>
              <w:rPr>
                <w:rFonts w:ascii="宋体" w:hAnsi="宋体"/>
                <w:color w:val="auto"/>
                <w:szCs w:val="21"/>
              </w:rPr>
            </w:pPr>
            <w:r>
              <w:rPr>
                <w:rFonts w:hint="eastAsia" w:ascii="宋体" w:hAnsi="宋体"/>
                <w:color w:val="auto"/>
                <w:szCs w:val="21"/>
              </w:rPr>
              <w:t>原工作单位</w:t>
            </w:r>
          </w:p>
        </w:tc>
        <w:tc>
          <w:tcPr>
            <w:tcW w:w="542" w:type="dxa"/>
            <w:vAlign w:val="center"/>
          </w:tcPr>
          <w:p>
            <w:pPr>
              <w:spacing w:line="240" w:lineRule="exact"/>
              <w:jc w:val="center"/>
              <w:rPr>
                <w:rFonts w:ascii="宋体" w:hAnsi="宋体"/>
                <w:color w:val="auto"/>
                <w:szCs w:val="21"/>
              </w:rPr>
            </w:pPr>
            <w:r>
              <w:rPr>
                <w:rFonts w:hint="eastAsia" w:ascii="宋体" w:hAnsi="宋体"/>
                <w:color w:val="auto"/>
                <w:szCs w:val="21"/>
              </w:rPr>
              <w:t>是否</w:t>
            </w:r>
          </w:p>
          <w:p>
            <w:pPr>
              <w:spacing w:line="240" w:lineRule="exact"/>
              <w:jc w:val="center"/>
              <w:rPr>
                <w:rFonts w:ascii="宋体" w:hAnsi="宋体"/>
                <w:color w:val="auto"/>
                <w:szCs w:val="21"/>
              </w:rPr>
            </w:pPr>
            <w:r>
              <w:rPr>
                <w:rFonts w:hint="eastAsia" w:ascii="宋体" w:hAnsi="宋体"/>
                <w:color w:val="auto"/>
                <w:szCs w:val="21"/>
              </w:rPr>
              <w:t>退休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9"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7" w:hRule="atLeast"/>
        </w:trPr>
        <w:tc>
          <w:tcPr>
            <w:tcW w:w="454" w:type="dxa"/>
          </w:tcPr>
          <w:p>
            <w:pPr>
              <w:jc w:val="left"/>
              <w:rPr>
                <w:color w:val="auto"/>
              </w:rPr>
            </w:pPr>
          </w:p>
        </w:tc>
        <w:tc>
          <w:tcPr>
            <w:tcW w:w="946" w:type="dxa"/>
          </w:tcPr>
          <w:p>
            <w:pPr>
              <w:jc w:val="left"/>
              <w:rPr>
                <w:color w:val="auto"/>
              </w:rPr>
            </w:pPr>
          </w:p>
        </w:tc>
        <w:tc>
          <w:tcPr>
            <w:tcW w:w="309" w:type="dxa"/>
          </w:tcPr>
          <w:p>
            <w:pPr>
              <w:jc w:val="left"/>
              <w:rPr>
                <w:color w:val="auto"/>
              </w:rPr>
            </w:pPr>
          </w:p>
        </w:tc>
        <w:tc>
          <w:tcPr>
            <w:tcW w:w="427" w:type="dxa"/>
          </w:tcPr>
          <w:p>
            <w:pPr>
              <w:jc w:val="left"/>
              <w:rPr>
                <w:color w:val="auto"/>
              </w:rPr>
            </w:pPr>
          </w:p>
        </w:tc>
        <w:tc>
          <w:tcPr>
            <w:tcW w:w="683"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1577"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788" w:type="dxa"/>
          </w:tcPr>
          <w:p>
            <w:pPr>
              <w:jc w:val="left"/>
              <w:rPr>
                <w:color w:val="auto"/>
              </w:rPr>
            </w:pPr>
          </w:p>
        </w:tc>
        <w:tc>
          <w:tcPr>
            <w:tcW w:w="950" w:type="dxa"/>
          </w:tcPr>
          <w:p>
            <w:pPr>
              <w:jc w:val="left"/>
              <w:rPr>
                <w:color w:val="auto"/>
              </w:rPr>
            </w:pPr>
          </w:p>
        </w:tc>
        <w:tc>
          <w:tcPr>
            <w:tcW w:w="1028" w:type="dxa"/>
          </w:tcPr>
          <w:p>
            <w:pPr>
              <w:jc w:val="left"/>
              <w:rPr>
                <w:color w:val="auto"/>
              </w:rPr>
            </w:pPr>
          </w:p>
        </w:tc>
        <w:tc>
          <w:tcPr>
            <w:tcW w:w="2351" w:type="dxa"/>
          </w:tcPr>
          <w:p>
            <w:pPr>
              <w:jc w:val="left"/>
              <w:rPr>
                <w:color w:val="auto"/>
              </w:rPr>
            </w:pPr>
          </w:p>
        </w:tc>
        <w:tc>
          <w:tcPr>
            <w:tcW w:w="542" w:type="dxa"/>
          </w:tcPr>
          <w:p>
            <w:pPr>
              <w:jc w:val="left"/>
              <w:rPr>
                <w:color w:val="auto"/>
              </w:rPr>
            </w:pPr>
          </w:p>
        </w:tc>
      </w:tr>
    </w:tbl>
    <w:p>
      <w:pPr>
        <w:jc w:val="center"/>
        <w:rPr>
          <w:rFonts w:ascii="宋体" w:hAnsi="宋体"/>
          <w:color w:val="auto"/>
          <w:sz w:val="32"/>
          <w:szCs w:val="32"/>
        </w:rPr>
      </w:pPr>
      <w:r>
        <w:rPr>
          <w:rFonts w:hint="eastAsia" w:ascii="黑体" w:eastAsia="黑体"/>
          <w:color w:val="auto"/>
          <w:spacing w:val="17"/>
          <w:sz w:val="32"/>
          <w:szCs w:val="32"/>
        </w:rPr>
        <w:t>申请司法鉴定执业人员名单</w:t>
      </w:r>
    </w:p>
    <w:p>
      <w:pPr>
        <w:rPr>
          <w:rFonts w:ascii="宋体" w:hAnsi="宋体"/>
          <w:color w:val="auto"/>
          <w:szCs w:val="21"/>
        </w:rPr>
        <w:sectPr>
          <w:pgSz w:w="16838" w:h="11906" w:orient="landscape"/>
          <w:pgMar w:top="1474" w:right="1984" w:bottom="1417" w:left="1757" w:header="851" w:footer="992" w:gutter="0"/>
          <w:pgBorders>
            <w:top w:val="none" w:sz="0" w:space="0"/>
            <w:left w:val="none" w:sz="0" w:space="0"/>
            <w:bottom w:val="none" w:sz="0" w:space="0"/>
            <w:right w:val="none" w:sz="0" w:space="0"/>
          </w:pgBorders>
          <w:pgNumType w:fmt="numberInDash"/>
          <w:cols w:space="0" w:num="1"/>
          <w:docGrid w:type="lines" w:linePitch="321" w:charSpace="0"/>
        </w:sectPr>
      </w:pPr>
    </w:p>
    <w:tbl>
      <w:tblPr>
        <w:tblStyle w:val="8"/>
        <w:tblpPr w:leftFromText="180" w:rightFromText="180" w:vertAnchor="text" w:horzAnchor="margin" w:tblpY="-1"/>
        <w:tblW w:w="9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3"/>
        <w:gridCol w:w="1873"/>
        <w:gridCol w:w="6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4" w:hRule="atLeast"/>
        </w:trPr>
        <w:tc>
          <w:tcPr>
            <w:tcW w:w="9349" w:type="dxa"/>
            <w:gridSpan w:val="3"/>
            <w:tcBorders>
              <w:top w:val="single" w:color="000000" w:sz="6" w:space="0"/>
              <w:left w:val="single" w:color="000000" w:sz="6" w:space="0"/>
              <w:bottom w:val="single" w:color="000000" w:sz="6" w:space="0"/>
              <w:right w:val="single" w:color="000000" w:sz="6" w:space="0"/>
            </w:tcBorders>
            <w:vAlign w:val="center"/>
          </w:tcPr>
          <w:p>
            <w:pPr>
              <w:jc w:val="center"/>
              <w:rPr>
                <w:rFonts w:asciiTheme="minorEastAsia" w:hAnsiTheme="minorEastAsia" w:cstheme="minorEastAsia"/>
                <w:color w:val="auto"/>
                <w:sz w:val="24"/>
                <w:szCs w:val="24"/>
              </w:rPr>
            </w:pPr>
            <w:r>
              <w:rPr>
                <w:rFonts w:hint="eastAsia" w:ascii="黑体" w:hAnsi="黑体" w:eastAsia="黑体" w:cs="黑体"/>
                <w:color w:val="auto"/>
                <w:sz w:val="28"/>
                <w:szCs w:val="28"/>
              </w:rPr>
              <w:t>司法鉴定必需的检测实验室情况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atLeast"/>
        </w:trPr>
        <w:tc>
          <w:tcPr>
            <w:tcW w:w="2436" w:type="dxa"/>
            <w:gridSpan w:val="2"/>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检测实验室名称</w:t>
            </w:r>
          </w:p>
        </w:tc>
        <w:tc>
          <w:tcPr>
            <w:tcW w:w="6913" w:type="dxa"/>
            <w:tcBorders>
              <w:top w:val="single" w:color="000000" w:sz="6" w:space="0"/>
              <w:left w:val="single" w:color="auto" w:sz="4" w:space="0"/>
              <w:bottom w:val="single" w:color="000000" w:sz="6" w:space="0"/>
              <w:right w:val="single" w:color="000000" w:sz="6"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436" w:type="dxa"/>
            <w:gridSpan w:val="2"/>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实验室建立时间</w:t>
            </w:r>
          </w:p>
        </w:tc>
        <w:tc>
          <w:tcPr>
            <w:tcW w:w="6913" w:type="dxa"/>
            <w:tcBorders>
              <w:top w:val="single" w:color="000000" w:sz="6" w:space="0"/>
              <w:left w:val="single" w:color="auto" w:sz="4" w:space="0"/>
              <w:bottom w:val="single" w:color="000000" w:sz="6" w:space="0"/>
              <w:right w:val="single" w:color="000000" w:sz="6" w:space="0"/>
            </w:tcBorders>
            <w:vAlign w:val="center"/>
          </w:tcPr>
          <w:p>
            <w:pPr>
              <w:jc w:val="center"/>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0" w:hRule="atLeast"/>
        </w:trPr>
        <w:tc>
          <w:tcPr>
            <w:tcW w:w="563" w:type="dxa"/>
            <w:vMerge w:val="restart"/>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证</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认</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可</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情</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况</w:t>
            </w:r>
          </w:p>
        </w:tc>
        <w:tc>
          <w:tcPr>
            <w:tcW w:w="187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类    别</w:t>
            </w:r>
          </w:p>
        </w:tc>
        <w:tc>
          <w:tcPr>
            <w:tcW w:w="6913" w:type="dxa"/>
            <w:tcBorders>
              <w:top w:val="single" w:color="000000" w:sz="6" w:space="0"/>
              <w:left w:val="single" w:color="auto" w:sz="4" w:space="0"/>
              <w:bottom w:val="single" w:color="000000" w:sz="6" w:space="0"/>
              <w:right w:val="single" w:color="000000" w:sz="6" w:space="0"/>
            </w:tcBorders>
            <w:vAlign w:val="center"/>
          </w:tcPr>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w w:val="98"/>
                <w:sz w:val="24"/>
                <w:szCs w:val="24"/>
              </w:rPr>
              <w:t>国家级计量认证</w:t>
            </w:r>
            <w:r>
              <w:rPr>
                <w:rFonts w:hint="eastAsia" w:ascii="仿宋_GB2312" w:hAnsi="仿宋_GB2312" w:eastAsia="仿宋_GB2312" w:cs="仿宋_GB2312"/>
                <w:color w:val="auto"/>
                <w:spacing w:val="37"/>
                <w:w w:val="98"/>
                <w:sz w:val="24"/>
                <w:szCs w:val="24"/>
              </w:rPr>
              <w:t>□</w:t>
            </w:r>
            <w:r>
              <w:rPr>
                <w:rFonts w:hint="eastAsia" w:ascii="仿宋_GB2312" w:hAnsi="仿宋_GB2312" w:eastAsia="仿宋_GB2312" w:cs="仿宋_GB2312"/>
                <w:color w:val="auto"/>
                <w:spacing w:val="37"/>
                <w:w w:val="98"/>
                <w:sz w:val="24"/>
                <w:szCs w:val="24"/>
                <w:lang w:val="en-US" w:eastAsia="zh-CN"/>
              </w:rPr>
              <w:t xml:space="preserve">  </w:t>
            </w:r>
            <w:r>
              <w:rPr>
                <w:rFonts w:hint="eastAsia" w:ascii="仿宋_GB2312" w:hAnsi="仿宋_GB2312" w:eastAsia="仿宋_GB2312" w:cs="仿宋_GB2312"/>
                <w:color w:val="auto"/>
                <w:spacing w:val="15"/>
                <w:kern w:val="0"/>
                <w:sz w:val="24"/>
                <w:szCs w:val="24"/>
              </w:rPr>
              <w:t>实验室认可</w:t>
            </w:r>
            <w:r>
              <w:rPr>
                <w:rFonts w:hint="eastAsia" w:ascii="仿宋_GB2312" w:hAnsi="仿宋_GB2312" w:eastAsia="仿宋_GB2312" w:cs="仿宋_GB2312"/>
                <w:color w:val="auto"/>
                <w:spacing w:val="45"/>
                <w:kern w:val="0"/>
                <w:sz w:val="24"/>
                <w:szCs w:val="24"/>
              </w:rPr>
              <w:t>□</w:t>
            </w:r>
            <w:r>
              <w:rPr>
                <w:rFonts w:hint="eastAsia" w:ascii="仿宋_GB2312" w:hAnsi="仿宋_GB2312" w:eastAsia="仿宋_GB2312" w:cs="仿宋_GB2312"/>
                <w:color w:val="auto"/>
                <w:sz w:val="24"/>
                <w:szCs w:val="24"/>
              </w:rPr>
              <w:t xml:space="preserve">   能力验证□</w:t>
            </w: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pacing w:val="15"/>
                <w:sz w:val="24"/>
                <w:szCs w:val="24"/>
              </w:rPr>
              <w:t>省级计量认证</w:t>
            </w:r>
            <w:r>
              <w:rPr>
                <w:rFonts w:hint="eastAsia" w:ascii="仿宋_GB2312" w:hAnsi="仿宋_GB2312" w:eastAsia="仿宋_GB2312" w:cs="仿宋_GB2312"/>
                <w:color w:val="auto"/>
                <w:spacing w:val="30"/>
                <w:sz w:val="24"/>
                <w:szCs w:val="24"/>
              </w:rPr>
              <w:t>□</w:t>
            </w:r>
            <w:r>
              <w:rPr>
                <w:rFonts w:hint="eastAsia" w:ascii="仿宋_GB2312" w:hAnsi="仿宋_GB2312" w:eastAsia="仿宋_GB2312" w:cs="仿宋_GB2312"/>
                <w:color w:val="auto"/>
                <w:sz w:val="24"/>
                <w:szCs w:val="24"/>
              </w:rPr>
              <w:t xml:space="preserve">   检查机构认可□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exact"/>
        </w:trPr>
        <w:tc>
          <w:tcPr>
            <w:tcW w:w="563" w:type="dxa"/>
            <w:vMerge w:val="continue"/>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p>
        </w:tc>
        <w:tc>
          <w:tcPr>
            <w:tcW w:w="187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通过检测时间</w:t>
            </w:r>
          </w:p>
        </w:tc>
        <w:tc>
          <w:tcPr>
            <w:tcW w:w="6913" w:type="dxa"/>
            <w:tcBorders>
              <w:top w:val="single" w:color="000000" w:sz="6" w:space="0"/>
              <w:left w:val="single" w:color="auto" w:sz="4" w:space="0"/>
              <w:bottom w:val="single" w:color="000000" w:sz="6" w:space="0"/>
              <w:right w:val="single" w:color="000000" w:sz="6" w:space="0"/>
            </w:tcBorders>
            <w:vAlign w:val="center"/>
          </w:tcPr>
          <w:p>
            <w:pPr>
              <w:ind w:firstLine="180" w:firstLineChars="75"/>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exact"/>
        </w:trPr>
        <w:tc>
          <w:tcPr>
            <w:tcW w:w="563" w:type="dxa"/>
            <w:vMerge w:val="continue"/>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p>
        </w:tc>
        <w:tc>
          <w:tcPr>
            <w:tcW w:w="187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证 书 号</w:t>
            </w:r>
          </w:p>
        </w:tc>
        <w:tc>
          <w:tcPr>
            <w:tcW w:w="6913" w:type="dxa"/>
            <w:tcBorders>
              <w:top w:val="single" w:color="000000" w:sz="6" w:space="0"/>
              <w:left w:val="single" w:color="auto" w:sz="4" w:space="0"/>
              <w:bottom w:val="single" w:color="000000" w:sz="6" w:space="0"/>
              <w:right w:val="single" w:color="000000" w:sz="6" w:space="0"/>
            </w:tcBorders>
            <w:vAlign w:val="center"/>
          </w:tcPr>
          <w:p>
            <w:pPr>
              <w:ind w:firstLine="180" w:firstLineChars="75"/>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exact"/>
        </w:trPr>
        <w:tc>
          <w:tcPr>
            <w:tcW w:w="563" w:type="dxa"/>
            <w:vMerge w:val="continue"/>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p>
        </w:tc>
        <w:tc>
          <w:tcPr>
            <w:tcW w:w="187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颁证机关</w:t>
            </w:r>
          </w:p>
        </w:tc>
        <w:tc>
          <w:tcPr>
            <w:tcW w:w="6913" w:type="dxa"/>
            <w:tcBorders>
              <w:top w:val="single" w:color="000000" w:sz="6" w:space="0"/>
              <w:left w:val="single" w:color="auto" w:sz="4" w:space="0"/>
              <w:bottom w:val="single" w:color="000000" w:sz="6" w:space="0"/>
              <w:right w:val="single" w:color="000000" w:sz="6" w:space="0"/>
            </w:tcBorders>
            <w:vAlign w:val="center"/>
          </w:tcPr>
          <w:p>
            <w:pPr>
              <w:ind w:firstLine="180" w:firstLineChars="75"/>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4" w:hRule="exact"/>
        </w:trPr>
        <w:tc>
          <w:tcPr>
            <w:tcW w:w="563" w:type="dxa"/>
            <w:vMerge w:val="continue"/>
            <w:tcBorders>
              <w:top w:val="single" w:color="000000" w:sz="6" w:space="0"/>
              <w:left w:val="single" w:color="000000" w:sz="6"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p>
        </w:tc>
        <w:tc>
          <w:tcPr>
            <w:tcW w:w="1873" w:type="dxa"/>
            <w:tcBorders>
              <w:top w:val="single" w:color="000000" w:sz="6" w:space="0"/>
              <w:left w:val="single" w:color="auto" w:sz="4" w:space="0"/>
              <w:bottom w:val="single" w:color="000000" w:sz="6" w:space="0"/>
              <w:right w:val="single" w:color="000000" w:sz="4"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能力范围</w:t>
            </w:r>
          </w:p>
        </w:tc>
        <w:tc>
          <w:tcPr>
            <w:tcW w:w="6913" w:type="dxa"/>
            <w:tcBorders>
              <w:top w:val="single" w:color="000000" w:sz="6" w:space="0"/>
              <w:left w:val="single" w:color="auto" w:sz="4" w:space="0"/>
              <w:bottom w:val="single" w:color="000000" w:sz="6" w:space="0"/>
              <w:right w:val="single" w:color="000000" w:sz="6" w:space="0"/>
            </w:tcBorders>
            <w:vAlign w:val="center"/>
          </w:tcPr>
          <w:p>
            <w:pPr>
              <w:ind w:firstLine="180" w:firstLineChars="75"/>
              <w:rPr>
                <w:rFonts w:hint="eastAsia" w:ascii="仿宋_GB2312" w:hAnsi="仿宋_GB2312" w:eastAsia="仿宋_GB2312" w:cs="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4" w:hRule="atLeast"/>
        </w:trPr>
        <w:tc>
          <w:tcPr>
            <w:tcW w:w="563" w:type="dxa"/>
            <w:tcBorders>
              <w:top w:val="single" w:color="000000" w:sz="6" w:space="0"/>
              <w:left w:val="single" w:color="000000" w:sz="6" w:space="0"/>
              <w:bottom w:val="single" w:color="000000" w:sz="6" w:space="0"/>
              <w:right w:val="single" w:color="000000" w:sz="6" w:space="0"/>
            </w:tcBorders>
            <w:vAlign w:val="center"/>
          </w:tcPr>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其</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他</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需</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要</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说</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明</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的</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情</w:t>
            </w:r>
          </w:p>
          <w:p>
            <w:pPr>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况</w:t>
            </w:r>
          </w:p>
        </w:tc>
        <w:tc>
          <w:tcPr>
            <w:tcW w:w="8786" w:type="dxa"/>
            <w:gridSpan w:val="2"/>
            <w:tcBorders>
              <w:top w:val="single" w:color="000000" w:sz="6" w:space="0"/>
              <w:left w:val="single" w:color="000000" w:sz="6" w:space="0"/>
              <w:bottom w:val="single" w:color="auto" w:sz="4" w:space="0"/>
              <w:right w:val="single" w:color="000000" w:sz="6" w:space="0"/>
            </w:tcBorders>
          </w:tcPr>
          <w:p>
            <w:pPr>
              <w:ind w:firstLine="480" w:firstLineChars="20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（申报的司法鉴定人中是否有中科院院士、社科院院士、全国人大代表、全国政协委员、自治区人大代表、自治区政协委员、享受国务院特殊津贴专家。）</w:t>
            </w:r>
          </w:p>
        </w:tc>
      </w:tr>
    </w:tbl>
    <w:p>
      <w:pPr>
        <w:spacing w:line="560" w:lineRule="exact"/>
        <w:jc w:val="center"/>
        <w:rPr>
          <w:rFonts w:ascii="仿宋_GB2312" w:eastAsia="仿宋_GB2312"/>
          <w:color w:val="auto"/>
          <w:sz w:val="32"/>
          <w:szCs w:val="32"/>
        </w:rPr>
      </w:pPr>
    </w:p>
    <w:p>
      <w:pPr>
        <w:keepNext w:val="0"/>
        <w:keepLines w:val="0"/>
        <w:pageBreakBefore w:val="0"/>
        <w:kinsoku/>
        <w:wordWrap/>
        <w:overflowPunct/>
        <w:topLinePunct w:val="0"/>
        <w:autoSpaceDE/>
        <w:autoSpaceDN/>
        <w:bidi w:val="0"/>
        <w:adjustRightInd/>
        <w:spacing w:line="560" w:lineRule="exact"/>
        <w:jc w:val="center"/>
        <w:textAlignment w:val="auto"/>
        <w:rPr>
          <w:rFonts w:ascii="方正小标宋简体" w:hAnsi="黑体" w:eastAsia="方正小标宋简体"/>
          <w:color w:val="auto"/>
          <w:w w:val="100"/>
          <w:sz w:val="32"/>
          <w:szCs w:val="32"/>
        </w:rPr>
      </w:pPr>
      <w:r>
        <w:rPr>
          <w:rFonts w:hint="eastAsia" w:ascii="方正小标宋简体" w:hAnsi="黑体" w:eastAsia="方正小标宋简体"/>
          <w:color w:val="auto"/>
          <w:w w:val="100"/>
          <w:sz w:val="32"/>
          <w:szCs w:val="32"/>
        </w:rPr>
        <w:t>（三）司法鉴定机构变更名称审核登记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司法鉴定机构变更名称审核登记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olor w:val="auto"/>
          <w:w w:val="100"/>
          <w:sz w:val="32"/>
          <w:szCs w:val="32"/>
        </w:rPr>
        <w:t>事项依据：</w:t>
      </w:r>
      <w:r>
        <w:rPr>
          <w:rFonts w:hint="eastAsia" w:ascii="仿宋_GB2312" w:hAnsi="仿宋" w:eastAsia="仿宋_GB2312" w:cs="宋体"/>
          <w:color w:val="auto"/>
          <w:w w:val="100"/>
          <w:kern w:val="0"/>
          <w:sz w:val="32"/>
          <w:szCs w:val="32"/>
        </w:rPr>
        <w:t>《司法鉴定机构登记管理办法》</w:t>
      </w:r>
      <w:r>
        <w:rPr>
          <w:rFonts w:hint="eastAsia" w:ascii="仿宋_GB2312" w:hAnsi="仿宋" w:eastAsia="仿宋_GB2312"/>
          <w:color w:val="auto"/>
          <w:w w:val="100"/>
          <w:sz w:val="32"/>
          <w:szCs w:val="32"/>
        </w:rPr>
        <w:t>第二十四条；</w:t>
      </w:r>
      <w:r>
        <w:rPr>
          <w:rFonts w:hint="eastAsia" w:ascii="仿宋_GB2312" w:hAnsi="仿宋" w:eastAsia="仿宋_GB2312" w:cs="Times New Roman"/>
          <w:color w:val="auto"/>
          <w:w w:val="100"/>
          <w:sz w:val="32"/>
          <w:szCs w:val="32"/>
        </w:rPr>
        <w:t>《预核名称说明》；</w:t>
      </w:r>
      <w:r>
        <w:rPr>
          <w:rFonts w:hint="eastAsia" w:ascii="仿宋_GB2312" w:hAnsi="仿宋" w:eastAsia="仿宋_GB2312" w:cs="宋体"/>
          <w:color w:val="auto"/>
          <w:w w:val="100"/>
          <w:kern w:val="0"/>
          <w:sz w:val="32"/>
          <w:szCs w:val="32"/>
        </w:rPr>
        <w:t>《兵团司法局关于印发&lt;兵团司法鉴定分级管理暂行办法&gt;的通知》（兵司发〔2020〕1号）</w:t>
      </w:r>
      <w:r>
        <w:rPr>
          <w:rFonts w:hint="eastAsia" w:ascii="仿宋_GB2312" w:hAnsi="仿宋" w:eastAsia="仿宋_GB2312" w:cs="Times New Roman"/>
          <w:color w:val="auto"/>
          <w:w w:val="100"/>
          <w:sz w:val="32"/>
          <w:szCs w:val="32"/>
        </w:rPr>
        <w:t>。</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宋体"/>
          <w:color w:val="auto"/>
          <w:w w:val="100"/>
          <w:kern w:val="0"/>
          <w:sz w:val="32"/>
          <w:szCs w:val="32"/>
        </w:rPr>
        <w:t>凡符合《司法鉴定机构登记管理办法》</w:t>
      </w:r>
      <w:r>
        <w:rPr>
          <w:rFonts w:hint="eastAsia" w:ascii="仿宋_GB2312" w:hAnsi="仿宋" w:eastAsia="仿宋_GB2312" w:cs="Times New Roman"/>
          <w:color w:val="auto"/>
          <w:w w:val="100"/>
          <w:sz w:val="32"/>
          <w:szCs w:val="32"/>
        </w:rPr>
        <w:t>《预核名称说明》</w:t>
      </w:r>
      <w:r>
        <w:rPr>
          <w:rFonts w:hint="eastAsia" w:ascii="仿宋_GB2312" w:hAnsi="仿宋" w:eastAsia="仿宋_GB2312" w:cs="宋体"/>
          <w:color w:val="auto"/>
          <w:w w:val="100"/>
          <w:kern w:val="0"/>
          <w:sz w:val="32"/>
          <w:szCs w:val="32"/>
        </w:rPr>
        <w:t>有关规定的，由司法鉴定机构所在地的</w:t>
      </w:r>
      <w:r>
        <w:rPr>
          <w:rFonts w:hint="eastAsia" w:ascii="仿宋_GB2312" w:eastAsia="仿宋_GB2312"/>
          <w:color w:val="auto"/>
          <w:w w:val="100"/>
          <w:sz w:val="32"/>
          <w:szCs w:val="32"/>
          <w:lang w:eastAsia="zh-CN"/>
        </w:rPr>
        <w:t>师市</w:t>
      </w:r>
      <w:r>
        <w:rPr>
          <w:rFonts w:hint="eastAsia" w:ascii="仿宋_GB2312" w:hAnsi="仿宋" w:eastAsia="仿宋_GB2312" w:cs="宋体"/>
          <w:color w:val="auto"/>
          <w:w w:val="100"/>
          <w:kern w:val="0"/>
          <w:sz w:val="32"/>
          <w:szCs w:val="32"/>
        </w:rPr>
        <w:t>司法局初审，司法局应当自受理之日起10日内完成初审，初审合格的报兵团司法局审核决定。</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r>
        <w:rPr>
          <w:rFonts w:hint="eastAsia" w:ascii="黑体" w:hAnsi="楷体" w:eastAsia="黑体"/>
          <w:color w:val="auto"/>
          <w:w w:val="100"/>
          <w:sz w:val="32"/>
          <w:szCs w:val="32"/>
        </w:rPr>
        <w:t>申报材料：</w:t>
      </w:r>
      <w:r>
        <w:rPr>
          <w:rFonts w:hint="eastAsia" w:ascii="仿宋_GB2312" w:hAnsi="仿宋" w:eastAsia="仿宋_GB2312"/>
          <w:color w:val="auto"/>
          <w:w w:val="100"/>
          <w:sz w:val="32"/>
          <w:szCs w:val="32"/>
        </w:rPr>
        <w:t>1.《司法鉴定机构变更登记申请表》；2.司法鉴定机构发起人拟变更机构名称的决议；3.拟变更机构名称后的新章程；4.《司法鉴定许可证》正本、副本复印件；5.应当提交的其他材料。</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jc w:val="both"/>
        <w:textAlignment w:val="auto"/>
        <w:rPr>
          <w:rFonts w:ascii="仿宋_GB2312" w:hAnsi="仿宋"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jc w:val="center"/>
        <w:textAlignment w:val="auto"/>
        <w:rPr>
          <w:rFonts w:hint="eastAsia" w:ascii="方正小标宋简体" w:hAnsi="黑体" w:eastAsia="方正小标宋简体"/>
          <w:color w:val="auto"/>
          <w:w w:val="100"/>
          <w:sz w:val="32"/>
          <w:szCs w:val="32"/>
          <w:lang w:val="en-US" w:eastAsia="zh-CN"/>
        </w:rPr>
      </w:pPr>
      <w:r>
        <w:rPr>
          <w:rFonts w:hint="eastAsia" w:ascii="方正小标宋简体" w:hAnsi="黑体" w:eastAsia="方正小标宋简体"/>
          <w:color w:val="auto"/>
          <w:w w:val="100"/>
          <w:sz w:val="32"/>
          <w:szCs w:val="32"/>
        </w:rPr>
        <w:t>（四）司法鉴定机构变更住所</w:t>
      </w:r>
      <w:r>
        <w:rPr>
          <w:rFonts w:hint="eastAsia" w:ascii="方正小标宋简体" w:hAnsi="黑体" w:eastAsia="方正小标宋简体"/>
          <w:color w:val="auto"/>
          <w:w w:val="100"/>
          <w:sz w:val="32"/>
          <w:szCs w:val="32"/>
          <w:lang w:val="en-US" w:eastAsia="zh-CN"/>
        </w:rPr>
        <w:t>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 w:eastAsia="仿宋_GB2312"/>
          <w:color w:val="auto"/>
          <w:w w:val="100"/>
          <w:sz w:val="32"/>
          <w:szCs w:val="32"/>
          <w:lang w:val="en-US" w:eastAsia="zh-CN"/>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司法鉴定机构变更住所</w:t>
      </w:r>
      <w:r>
        <w:rPr>
          <w:rFonts w:hint="eastAsia" w:ascii="仿宋_GB2312" w:hAnsi="仿宋" w:eastAsia="仿宋_GB2312"/>
          <w:color w:val="auto"/>
          <w:w w:val="100"/>
          <w:sz w:val="32"/>
          <w:szCs w:val="32"/>
          <w:lang w:val="en-US" w:eastAsia="zh-CN"/>
        </w:rPr>
        <w:t>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Times New Roman"/>
          <w:color w:val="auto"/>
          <w:w w:val="100"/>
          <w:sz w:val="32"/>
          <w:szCs w:val="32"/>
        </w:rPr>
      </w:pPr>
      <w:r>
        <w:rPr>
          <w:rFonts w:hint="eastAsia" w:ascii="黑体" w:hAnsi="仿宋" w:eastAsia="黑体" w:cs="宋体"/>
          <w:bCs/>
          <w:color w:val="auto"/>
          <w:w w:val="100"/>
          <w:kern w:val="0"/>
          <w:sz w:val="32"/>
          <w:szCs w:val="32"/>
        </w:rPr>
        <w:t>事项依据：</w:t>
      </w:r>
      <w:r>
        <w:rPr>
          <w:rFonts w:hint="eastAsia" w:ascii="仿宋_GB2312" w:hAnsi="仿宋" w:eastAsia="仿宋_GB2312" w:cs="宋体"/>
          <w:color w:val="auto"/>
          <w:w w:val="100"/>
          <w:kern w:val="0"/>
          <w:sz w:val="32"/>
          <w:szCs w:val="32"/>
        </w:rPr>
        <w:t>《司法鉴定机构登记管理办法》</w:t>
      </w:r>
      <w:r>
        <w:rPr>
          <w:rFonts w:hint="eastAsia" w:ascii="仿宋_GB2312" w:hAnsi="仿宋" w:eastAsia="仿宋_GB2312"/>
          <w:color w:val="auto"/>
          <w:w w:val="100"/>
          <w:sz w:val="32"/>
          <w:szCs w:val="32"/>
        </w:rPr>
        <w:t>第二十四条</w:t>
      </w:r>
      <w:r>
        <w:rPr>
          <w:rFonts w:hint="eastAsia" w:ascii="仿宋_GB2312" w:hAnsi="仿宋" w:eastAsia="仿宋_GB2312" w:cs="Times New Roman"/>
          <w:color w:val="auto"/>
          <w:w w:val="100"/>
          <w:sz w:val="32"/>
          <w:szCs w:val="32"/>
        </w:rPr>
        <w:t>；</w:t>
      </w:r>
      <w:r>
        <w:rPr>
          <w:rFonts w:hint="eastAsia" w:ascii="仿宋_GB2312" w:hAnsi="仿宋" w:eastAsia="仿宋_GB2312" w:cs="宋体"/>
          <w:color w:val="auto"/>
          <w:w w:val="100"/>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宋体"/>
          <w:color w:val="auto"/>
          <w:w w:val="100"/>
          <w:kern w:val="0"/>
          <w:sz w:val="32"/>
          <w:szCs w:val="32"/>
          <w:u w:val="single"/>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宋体"/>
          <w:color w:val="auto"/>
          <w:w w:val="100"/>
          <w:kern w:val="0"/>
          <w:sz w:val="32"/>
          <w:szCs w:val="32"/>
        </w:rPr>
        <w:t>凡符合《司法鉴定机构登记管理办法》有关规定的，由司法鉴定机构所在地的</w:t>
      </w:r>
      <w:r>
        <w:rPr>
          <w:rFonts w:hint="eastAsia" w:ascii="仿宋_GB2312" w:eastAsia="仿宋_GB2312"/>
          <w:color w:val="auto"/>
          <w:w w:val="100"/>
          <w:sz w:val="32"/>
          <w:szCs w:val="32"/>
          <w:lang w:eastAsia="zh-CN"/>
        </w:rPr>
        <w:t>师市</w:t>
      </w:r>
      <w:r>
        <w:rPr>
          <w:rFonts w:hint="eastAsia" w:ascii="仿宋_GB2312" w:hAnsi="仿宋" w:eastAsia="仿宋_GB2312" w:cs="宋体"/>
          <w:color w:val="auto"/>
          <w:w w:val="100"/>
          <w:kern w:val="0"/>
          <w:sz w:val="32"/>
          <w:szCs w:val="32"/>
        </w:rPr>
        <w:t>司法局初审，司法局应当自受理之日起10日内完成初审，初审合格的报兵团司法局审核决定。</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jc w:val="both"/>
        <w:textAlignment w:val="auto"/>
        <w:rPr>
          <w:rFonts w:ascii="仿宋_GB2312" w:hAnsi="仿宋" w:eastAsia="仿宋_GB2312"/>
          <w:color w:val="auto"/>
          <w:w w:val="100"/>
          <w:sz w:val="32"/>
          <w:szCs w:val="32"/>
        </w:rPr>
      </w:pPr>
      <w:r>
        <w:rPr>
          <w:rFonts w:hint="eastAsia" w:ascii="黑体" w:hAnsi="楷体" w:eastAsia="黑体"/>
          <w:color w:val="auto"/>
          <w:w w:val="100"/>
          <w:sz w:val="32"/>
          <w:szCs w:val="32"/>
        </w:rPr>
        <w:t>申报材料：</w:t>
      </w:r>
      <w:r>
        <w:rPr>
          <w:rFonts w:hint="eastAsia" w:ascii="仿宋_GB2312" w:hAnsi="仿宋" w:eastAsia="仿宋_GB2312"/>
          <w:color w:val="auto"/>
          <w:w w:val="100"/>
          <w:sz w:val="32"/>
          <w:szCs w:val="32"/>
        </w:rPr>
        <w:t>1.《司法鉴定机构变更登记申请表》；2.非住宅性质机构住所证明（购买办公场所的买卖合同、产权证书或者办公场所租赁合同等或有固定场所的证明材料复印件）；3.拟变更机构住所后的新章程；4.《司法鉴定许可证》正本、副本复印件；5.应当提交的其他材料。</w:t>
      </w: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keepNext w:val="0"/>
        <w:keepLines w:val="0"/>
        <w:pageBreakBefore w:val="0"/>
        <w:kinsoku/>
        <w:wordWrap/>
        <w:overflowPunct/>
        <w:topLinePunct w:val="0"/>
        <w:autoSpaceDE/>
        <w:autoSpaceDN/>
        <w:bidi w:val="0"/>
        <w:adjustRightInd/>
        <w:spacing w:line="560" w:lineRule="exact"/>
        <w:ind w:right="641"/>
        <w:jc w:val="left"/>
        <w:textAlignment w:val="auto"/>
        <w:rPr>
          <w:rFonts w:ascii="仿宋_GB2312" w:eastAsia="仿宋_GB2312"/>
          <w:color w:val="auto"/>
          <w:w w:val="100"/>
          <w:sz w:val="32"/>
          <w:szCs w:val="32"/>
        </w:rPr>
      </w:pPr>
    </w:p>
    <w:p>
      <w:pPr>
        <w:pStyle w:val="2"/>
        <w:rPr>
          <w:w w:val="100"/>
        </w:rPr>
      </w:pPr>
    </w:p>
    <w:p>
      <w:pPr>
        <w:keepNext w:val="0"/>
        <w:keepLines w:val="0"/>
        <w:pageBreakBefore w:val="0"/>
        <w:kinsoku/>
        <w:wordWrap/>
        <w:overflowPunct/>
        <w:topLinePunct w:val="0"/>
        <w:autoSpaceDE/>
        <w:autoSpaceDN/>
        <w:bidi w:val="0"/>
        <w:adjustRightInd/>
        <w:spacing w:line="560" w:lineRule="exact"/>
        <w:ind w:right="640"/>
        <w:textAlignment w:val="auto"/>
        <w:rPr>
          <w:rFonts w:ascii="方正小标宋简体" w:hAnsi="黑体" w:eastAsia="方正小标宋简体"/>
          <w:color w:val="auto"/>
          <w:w w:val="100"/>
          <w:sz w:val="32"/>
          <w:szCs w:val="32"/>
        </w:rPr>
      </w:pPr>
    </w:p>
    <w:p>
      <w:pPr>
        <w:keepNext w:val="0"/>
        <w:keepLines w:val="0"/>
        <w:pageBreakBefore w:val="0"/>
        <w:kinsoku/>
        <w:wordWrap/>
        <w:overflowPunct/>
        <w:topLinePunct w:val="0"/>
        <w:autoSpaceDE/>
        <w:autoSpaceDN/>
        <w:bidi w:val="0"/>
        <w:adjustRightInd/>
        <w:spacing w:line="560" w:lineRule="exact"/>
        <w:jc w:val="center"/>
        <w:textAlignment w:val="auto"/>
        <w:rPr>
          <w:rFonts w:ascii="方正小标宋简体" w:hAnsi="黑体" w:eastAsia="方正小标宋简体"/>
          <w:color w:val="auto"/>
          <w:w w:val="100"/>
          <w:sz w:val="32"/>
          <w:szCs w:val="32"/>
        </w:rPr>
      </w:pPr>
      <w:r>
        <w:rPr>
          <w:rFonts w:hint="eastAsia" w:ascii="方正小标宋简体" w:hAnsi="黑体" w:eastAsia="方正小标宋简体"/>
          <w:color w:val="auto"/>
          <w:w w:val="100"/>
          <w:sz w:val="32"/>
          <w:szCs w:val="32"/>
        </w:rPr>
        <w:t>（五）司法鉴定机构变更业务范围审核登记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司法鉴定机构变更业务范围审核登记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olor w:val="auto"/>
          <w:w w:val="100"/>
          <w:sz w:val="32"/>
          <w:szCs w:val="32"/>
        </w:rPr>
        <w:t>事项依据：</w:t>
      </w:r>
      <w:r>
        <w:rPr>
          <w:rFonts w:hint="eastAsia" w:ascii="仿宋_GB2312" w:hAnsi="仿宋" w:eastAsia="仿宋_GB2312" w:cs="宋体"/>
          <w:color w:val="auto"/>
          <w:w w:val="100"/>
          <w:kern w:val="0"/>
          <w:sz w:val="32"/>
          <w:szCs w:val="32"/>
        </w:rPr>
        <w:t>《司法鉴定机构登记管理办法》</w:t>
      </w:r>
      <w:r>
        <w:rPr>
          <w:rFonts w:hint="eastAsia" w:ascii="仿宋_GB2312" w:hAnsi="仿宋" w:eastAsia="仿宋_GB2312"/>
          <w:color w:val="auto"/>
          <w:w w:val="100"/>
          <w:sz w:val="32"/>
          <w:szCs w:val="32"/>
        </w:rPr>
        <w:t>第十五条、第二十四条；</w:t>
      </w:r>
      <w:r>
        <w:rPr>
          <w:rFonts w:hint="eastAsia" w:ascii="仿宋_GB2312" w:hAnsi="仿宋" w:eastAsia="仿宋_GB2312" w:cs="Times New Roman"/>
          <w:color w:val="auto"/>
          <w:w w:val="100"/>
          <w:sz w:val="32"/>
          <w:szCs w:val="32"/>
        </w:rPr>
        <w:t>《司法部关于严格准入 严格监管提高司法鉴定质量和公信力的意见》（司发〔2017〕11号）；司法部《环境损害司法鉴定机构登记评审细则》（司发通〔2018〕54号）；《司法部关于印发&lt;法医类 物证类 声像资料司法鉴定机构评审细则&gt;的通知》（司规〔2021〕2号）；</w:t>
      </w:r>
      <w:r>
        <w:rPr>
          <w:rFonts w:hint="eastAsia" w:ascii="仿宋_GB2312" w:hAnsi="仿宋" w:eastAsia="仿宋_GB2312" w:cs="宋体"/>
          <w:color w:val="auto"/>
          <w:w w:val="100"/>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Times New Roman"/>
          <w:color w:val="auto"/>
          <w:w w:val="100"/>
          <w:sz w:val="32"/>
          <w:szCs w:val="32"/>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Times New Roman"/>
          <w:color w:val="auto"/>
          <w:w w:val="100"/>
          <w:sz w:val="32"/>
          <w:szCs w:val="32"/>
        </w:rPr>
        <w:t>凡符合《司法鉴定机构登记管理办法》有关规定，拟增加业务范围的由司法鉴定机构所在地的师市司法局初审，</w:t>
      </w:r>
      <w:r>
        <w:rPr>
          <w:rFonts w:hint="eastAsia" w:ascii="仿宋_GB2312" w:hAnsi="仿宋" w:eastAsia="仿宋_GB2312" w:cs="宋体"/>
          <w:color w:val="auto"/>
          <w:w w:val="100"/>
          <w:kern w:val="0"/>
          <w:sz w:val="32"/>
          <w:szCs w:val="32"/>
        </w:rPr>
        <w:t>司法局应当自受理之日起10日内完成初审，</w:t>
      </w:r>
      <w:r>
        <w:rPr>
          <w:rFonts w:hint="eastAsia" w:ascii="仿宋_GB2312" w:hAnsi="仿宋" w:eastAsia="仿宋_GB2312" w:cs="Times New Roman"/>
          <w:color w:val="auto"/>
          <w:w w:val="100"/>
          <w:sz w:val="32"/>
          <w:szCs w:val="32"/>
        </w:rPr>
        <w:t>初审合格后报兵团司法局。兵团司法局对机构是否符合拟增加业务范围条件组织专家进行评审，评审合格的审核决定，评审时间不计入行政许可期限。拟申请减少业务范围由司法鉴定机构所在地的师市司法局初审，</w:t>
      </w:r>
      <w:r>
        <w:rPr>
          <w:rFonts w:hint="eastAsia" w:ascii="仿宋_GB2312" w:hAnsi="仿宋" w:eastAsia="仿宋_GB2312" w:cs="宋体"/>
          <w:color w:val="auto"/>
          <w:w w:val="100"/>
          <w:kern w:val="0"/>
          <w:sz w:val="32"/>
          <w:szCs w:val="32"/>
        </w:rPr>
        <w:t>司法局应当自受理之日起10日内完成初审，</w:t>
      </w:r>
      <w:r>
        <w:rPr>
          <w:rFonts w:hint="eastAsia" w:ascii="仿宋_GB2312" w:hAnsi="仿宋" w:eastAsia="仿宋_GB2312" w:cs="Times New Roman"/>
          <w:color w:val="auto"/>
          <w:w w:val="100"/>
          <w:sz w:val="32"/>
          <w:szCs w:val="32"/>
        </w:rPr>
        <w:t>初审合格后报兵团司法局审核决定。</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黑体" w:hAnsi="楷体" w:eastAsia="黑体"/>
          <w:color w:val="auto"/>
          <w:w w:val="100"/>
          <w:sz w:val="32"/>
          <w:szCs w:val="32"/>
        </w:rPr>
      </w:pPr>
      <w:r>
        <w:rPr>
          <w:rFonts w:hint="eastAsia" w:ascii="黑体" w:hAnsi="楷体" w:eastAsia="黑体"/>
          <w:color w:val="auto"/>
          <w:w w:val="100"/>
          <w:sz w:val="32"/>
          <w:szCs w:val="32"/>
        </w:rPr>
        <w:t>一、增加业务范围</w:t>
      </w:r>
    </w:p>
    <w:p>
      <w:pPr>
        <w:pStyle w:val="7"/>
        <w:keepNext w:val="0"/>
        <w:keepLines w:val="0"/>
        <w:pageBreakBefore w:val="0"/>
        <w:widowControl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r>
        <w:rPr>
          <w:rFonts w:hint="eastAsia" w:ascii="黑体" w:hAnsi="楷体" w:eastAsia="黑体"/>
          <w:color w:val="auto"/>
          <w:w w:val="100"/>
          <w:sz w:val="32"/>
          <w:szCs w:val="32"/>
        </w:rPr>
        <w:t>申报材料：</w:t>
      </w:r>
      <w:r>
        <w:rPr>
          <w:rFonts w:hint="eastAsia" w:ascii="仿宋_GB2312" w:hAnsi="仿宋" w:eastAsia="仿宋_GB2312"/>
          <w:color w:val="auto"/>
          <w:w w:val="100"/>
          <w:sz w:val="32"/>
          <w:szCs w:val="32"/>
        </w:rPr>
        <w:t>1.《司法鉴定机构登记申请表》；2.拟增加业务范围的行业资格、资质证明、近两年能力验证证书（通过或满意）；3.拟增加业务相关的自有仪器、设备情况说明书；4.拟增加业务相关的自有检测实验室资料（法医物证、法医毒物、微量物证、环境损害）；5.拟增加业务相关的司法鉴定人员材料；6.关于拟增加业务范围的其他合法文件材料；7.拟变更业务范围后的新章程；8.《司法鉴定许可证》正本、副本复印件；9.应当提交的其他材料。</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黑体" w:hAnsi="楷体" w:eastAsia="黑体"/>
          <w:color w:val="auto"/>
          <w:w w:val="100"/>
          <w:sz w:val="32"/>
          <w:szCs w:val="32"/>
        </w:rPr>
      </w:pPr>
      <w:r>
        <w:rPr>
          <w:rFonts w:hint="eastAsia" w:ascii="黑体" w:hAnsi="楷体" w:eastAsia="黑体"/>
          <w:color w:val="auto"/>
          <w:w w:val="100"/>
          <w:sz w:val="32"/>
          <w:szCs w:val="32"/>
        </w:rPr>
        <w:t>二、减少业务范围</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 w:eastAsia="仿宋_GB2312"/>
          <w:color w:val="auto"/>
          <w:w w:val="100"/>
          <w:sz w:val="32"/>
          <w:szCs w:val="32"/>
        </w:rPr>
      </w:pPr>
      <w:r>
        <w:rPr>
          <w:rFonts w:hint="eastAsia" w:ascii="黑体" w:hAnsi="楷体" w:eastAsia="黑体"/>
          <w:color w:val="auto"/>
          <w:w w:val="100"/>
          <w:sz w:val="32"/>
          <w:szCs w:val="32"/>
        </w:rPr>
        <w:t>申报材料：</w:t>
      </w:r>
      <w:r>
        <w:rPr>
          <w:rFonts w:hint="eastAsia" w:ascii="仿宋_GB2312" w:hAnsi="仿宋" w:eastAsia="仿宋_GB2312"/>
          <w:color w:val="auto"/>
          <w:w w:val="100"/>
          <w:sz w:val="32"/>
          <w:szCs w:val="32"/>
        </w:rPr>
        <w:t>1.《司法鉴定机构变更登记申请表》；2.关于拟减少业务范围的合法文件材料；3.拟变更业务范围后的新章程；4.《司法鉴定许可证》正本、副本复印件；5.应当提交的其他材料。</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p>
    <w:p>
      <w:pPr>
        <w:keepNext w:val="0"/>
        <w:keepLines w:val="0"/>
        <w:pageBreakBefore w:val="0"/>
        <w:numPr>
          <w:ilvl w:val="0"/>
          <w:numId w:val="0"/>
        </w:numPr>
        <w:kinsoku/>
        <w:wordWrap/>
        <w:overflowPunct/>
        <w:topLinePunct w:val="0"/>
        <w:autoSpaceDE/>
        <w:autoSpaceDN/>
        <w:bidi w:val="0"/>
        <w:adjustRightInd/>
        <w:spacing w:line="560" w:lineRule="exact"/>
        <w:jc w:val="center"/>
        <w:textAlignment w:val="auto"/>
        <w:rPr>
          <w:rFonts w:ascii="方正小标宋简体" w:hAnsi="黑体" w:eastAsia="方正小标宋简体"/>
          <w:color w:val="auto"/>
          <w:w w:val="100"/>
          <w:sz w:val="32"/>
          <w:szCs w:val="32"/>
        </w:rPr>
      </w:pPr>
      <w:r>
        <w:rPr>
          <w:rFonts w:hint="eastAsia" w:ascii="方正小标宋简体" w:hAnsi="黑体" w:eastAsia="方正小标宋简体"/>
          <w:color w:val="auto"/>
          <w:w w:val="100"/>
          <w:sz w:val="32"/>
          <w:szCs w:val="32"/>
          <w:lang w:eastAsia="zh-CN"/>
        </w:rPr>
        <w:t>（</w:t>
      </w:r>
      <w:r>
        <w:rPr>
          <w:rFonts w:hint="eastAsia" w:ascii="方正小标宋简体" w:hAnsi="黑体" w:eastAsia="方正小标宋简体"/>
          <w:color w:val="auto"/>
          <w:w w:val="100"/>
          <w:sz w:val="32"/>
          <w:szCs w:val="32"/>
          <w:lang w:val="en-US" w:eastAsia="zh-CN"/>
        </w:rPr>
        <w:t>六）</w:t>
      </w:r>
      <w:r>
        <w:rPr>
          <w:rFonts w:hint="eastAsia" w:ascii="方正小标宋简体" w:hAnsi="黑体" w:eastAsia="方正小标宋简体"/>
          <w:color w:val="auto"/>
          <w:w w:val="100"/>
          <w:sz w:val="32"/>
          <w:szCs w:val="32"/>
        </w:rPr>
        <w:t>司法鉴定机构变更法定代表人、机构负责人审核登记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eastAsia" w:ascii="仿宋_GB2312" w:hAnsi="仿宋" w:eastAsia="仿宋_GB2312" w:cs="Times New Roman"/>
          <w:color w:val="auto"/>
          <w:w w:val="100"/>
          <w:sz w:val="32"/>
          <w:szCs w:val="32"/>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s="Times New Roman"/>
          <w:color w:val="auto"/>
          <w:w w:val="100"/>
          <w:sz w:val="32"/>
          <w:szCs w:val="32"/>
        </w:rPr>
        <w:t>司法鉴定机构变更法定代表人、机构负责人审核登记</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Times New Roman"/>
          <w:color w:val="auto"/>
          <w:w w:val="100"/>
          <w:sz w:val="32"/>
          <w:szCs w:val="32"/>
        </w:rPr>
      </w:pPr>
      <w:r>
        <w:rPr>
          <w:rFonts w:hint="eastAsia" w:ascii="黑体" w:hAnsi="仿宋" w:eastAsia="黑体"/>
          <w:color w:val="auto"/>
          <w:w w:val="100"/>
          <w:sz w:val="32"/>
          <w:szCs w:val="32"/>
        </w:rPr>
        <w:t>事项依据：</w:t>
      </w:r>
      <w:r>
        <w:rPr>
          <w:rFonts w:hint="eastAsia" w:ascii="仿宋_GB2312" w:hAnsi="仿宋" w:eastAsia="仿宋_GB2312" w:cs="宋体"/>
          <w:color w:val="auto"/>
          <w:w w:val="100"/>
          <w:kern w:val="0"/>
          <w:sz w:val="32"/>
          <w:szCs w:val="32"/>
        </w:rPr>
        <w:t>《司法鉴定机构登记管理办法》</w:t>
      </w:r>
      <w:r>
        <w:rPr>
          <w:rFonts w:hint="eastAsia" w:ascii="仿宋_GB2312" w:hAnsi="仿宋" w:eastAsia="仿宋_GB2312"/>
          <w:color w:val="auto"/>
          <w:w w:val="100"/>
          <w:sz w:val="32"/>
          <w:szCs w:val="32"/>
        </w:rPr>
        <w:t>第十九条、第二十四条；</w:t>
      </w:r>
      <w:r>
        <w:rPr>
          <w:rFonts w:hint="eastAsia" w:ascii="仿宋_GB2312" w:hAnsi="仿宋" w:eastAsia="仿宋_GB2312" w:cs="Times New Roman"/>
          <w:color w:val="auto"/>
          <w:w w:val="100"/>
          <w:sz w:val="32"/>
          <w:szCs w:val="32"/>
        </w:rPr>
        <w:t>司法部《司法鉴定机构内部管理规范》（司发通〔2014〕49号）第六条；</w:t>
      </w:r>
      <w:r>
        <w:rPr>
          <w:rFonts w:hint="eastAsia" w:ascii="仿宋_GB2312" w:hAnsi="仿宋" w:eastAsia="仿宋_GB2312" w:cs="宋体"/>
          <w:color w:val="auto"/>
          <w:w w:val="100"/>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宋体"/>
          <w:color w:val="auto"/>
          <w:w w:val="100"/>
          <w:kern w:val="0"/>
          <w:sz w:val="32"/>
          <w:szCs w:val="32"/>
        </w:rPr>
        <w:t>凡符合《司法鉴定机构登记管理办法》、</w:t>
      </w:r>
      <w:r>
        <w:rPr>
          <w:rFonts w:hint="eastAsia" w:ascii="仿宋_GB2312" w:hAnsi="仿宋" w:eastAsia="仿宋_GB2312" w:cs="Times New Roman"/>
          <w:color w:val="auto"/>
          <w:w w:val="100"/>
          <w:sz w:val="32"/>
          <w:szCs w:val="32"/>
        </w:rPr>
        <w:t>司法部《司法鉴定机构内部管理规范》（司发通〔2014〕49号）</w:t>
      </w:r>
      <w:r>
        <w:rPr>
          <w:rFonts w:hint="eastAsia" w:ascii="仿宋_GB2312" w:hAnsi="仿宋" w:eastAsia="仿宋_GB2312" w:cs="宋体"/>
          <w:color w:val="auto"/>
          <w:w w:val="100"/>
          <w:kern w:val="0"/>
          <w:sz w:val="32"/>
          <w:szCs w:val="32"/>
        </w:rPr>
        <w:t>有关规定的，由司法鉴定机构所在地的师市司法局初审，司法局应当自受理之日起10日内完成初审，初审合格的报兵团司法局审核决定。司法鉴定机构自收到决定书之日起10日内持旧《司法鉴定许可证》正副本原件到</w:t>
      </w:r>
      <w:r>
        <w:rPr>
          <w:rFonts w:hint="eastAsia" w:ascii="仿宋_GB2312" w:hAnsi="仿宋" w:eastAsia="仿宋_GB2312" w:cs="宋体"/>
          <w:color w:val="auto"/>
          <w:w w:val="100"/>
          <w:kern w:val="0"/>
          <w:sz w:val="32"/>
          <w:szCs w:val="32"/>
          <w:lang w:eastAsia="zh-CN"/>
        </w:rPr>
        <w:t>兵团司法局</w:t>
      </w:r>
      <w:r>
        <w:rPr>
          <w:rFonts w:hint="eastAsia" w:ascii="仿宋_GB2312" w:hAnsi="仿宋" w:eastAsia="仿宋_GB2312" w:cs="宋体"/>
          <w:color w:val="auto"/>
          <w:w w:val="100"/>
          <w:kern w:val="0"/>
          <w:sz w:val="32"/>
          <w:szCs w:val="32"/>
        </w:rPr>
        <w:t>换发新证。</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黑体" w:hAnsi="楷体" w:eastAsia="黑体"/>
          <w:color w:val="auto"/>
          <w:w w:val="100"/>
          <w:sz w:val="32"/>
          <w:szCs w:val="32"/>
        </w:rPr>
      </w:pPr>
      <w:r>
        <w:rPr>
          <w:rFonts w:hint="eastAsia" w:ascii="黑体" w:hAnsi="楷体" w:eastAsia="黑体"/>
          <w:color w:val="auto"/>
          <w:w w:val="100"/>
          <w:sz w:val="32"/>
          <w:szCs w:val="32"/>
        </w:rPr>
        <w:t>申报材料：</w:t>
      </w:r>
    </w:p>
    <w:p>
      <w:pPr>
        <w:pStyle w:val="7"/>
        <w:keepNext w:val="0"/>
        <w:keepLines w:val="0"/>
        <w:pageBreakBefore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ascii="仿宋_GB2312" w:hAnsi="仿宋" w:eastAsia="仿宋_GB2312"/>
          <w:color w:val="auto"/>
          <w:w w:val="100"/>
          <w:sz w:val="32"/>
          <w:szCs w:val="32"/>
        </w:rPr>
      </w:pPr>
      <w:r>
        <w:rPr>
          <w:rFonts w:hint="eastAsia" w:ascii="黑体" w:hAnsi="楷体" w:eastAsia="黑体"/>
          <w:color w:val="auto"/>
          <w:w w:val="100"/>
          <w:sz w:val="32"/>
          <w:szCs w:val="32"/>
        </w:rPr>
        <w:t>一、变更法定代表人：</w:t>
      </w:r>
      <w:r>
        <w:rPr>
          <w:rFonts w:hint="eastAsia" w:ascii="仿宋_GB2312" w:hAnsi="仿宋" w:eastAsia="仿宋_GB2312"/>
          <w:color w:val="auto"/>
          <w:w w:val="100"/>
          <w:sz w:val="32"/>
          <w:szCs w:val="32"/>
        </w:rPr>
        <w:t>1.《司法鉴定机构变更登记申请表》；2.变更前司法鉴定机构的债权债务处理意见；3.关于变更法定代表人的合法文件材料（会议纪要、决议、决定等形式）；4.原法定代表人身份证复印件； 5.拟变更的法定代表人身份证复印件；6.拟变更的法定代表人无犯罪记录证明、未被开除公职证明；7.《司法鉴定许可证》正本、副本复印件；8.应当提交的其他材料。</w:t>
      </w:r>
    </w:p>
    <w:p>
      <w:pPr>
        <w:pStyle w:val="7"/>
        <w:keepNext w:val="0"/>
        <w:keepLines w:val="0"/>
        <w:pageBreakBefore w:val="0"/>
        <w:widowControl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 w:eastAsia="仿宋_GB2312"/>
          <w:color w:val="auto"/>
          <w:w w:val="100"/>
          <w:sz w:val="32"/>
          <w:szCs w:val="32"/>
        </w:rPr>
      </w:pPr>
      <w:r>
        <w:rPr>
          <w:rFonts w:hint="eastAsia" w:ascii="黑体" w:hAnsi="楷体" w:eastAsia="黑体"/>
          <w:color w:val="auto"/>
          <w:w w:val="100"/>
          <w:sz w:val="32"/>
          <w:szCs w:val="32"/>
        </w:rPr>
        <w:t>二、变更机构负责人：</w:t>
      </w:r>
      <w:r>
        <w:rPr>
          <w:rFonts w:hint="eastAsia" w:ascii="仿宋_GB2312" w:hAnsi="仿宋" w:eastAsia="仿宋_GB2312"/>
          <w:color w:val="auto"/>
          <w:w w:val="100"/>
          <w:sz w:val="32"/>
          <w:szCs w:val="32"/>
        </w:rPr>
        <w:t>1.《司法鉴定机构变更登记申请表》；2.变更前司法鉴定机构的债权债务处理意见；3.关于变更机构负责人的合法文件材料（会议纪要、决议、决定等形式）；4.原机构负责人身份证复印件；5.拟变更的机构负责人身份证复印件；6.拟变更的机构负责人无犯罪记录证明、未被开除公职证明；7.《司法鉴定许可证》正本、副本复印件；8.应当提交的其他材料。</w:t>
      </w:r>
    </w:p>
    <w:p>
      <w:pPr>
        <w:pStyle w:val="7"/>
        <w:keepNext w:val="0"/>
        <w:keepLines w:val="0"/>
        <w:pageBreakBefore w:val="0"/>
        <w:widowControl w:val="0"/>
        <w:kinsoku/>
        <w:wordWrap/>
        <w:overflowPunct/>
        <w:topLinePunct w:val="0"/>
        <w:autoSpaceDE/>
        <w:autoSpaceDN/>
        <w:bidi w:val="0"/>
        <w:adjustRightInd/>
        <w:spacing w:before="0" w:beforeAutospacing="0" w:after="0" w:afterAutospacing="0" w:line="560" w:lineRule="exact"/>
        <w:ind w:firstLine="640" w:firstLineChars="200"/>
        <w:jc w:val="both"/>
        <w:textAlignment w:val="auto"/>
        <w:rPr>
          <w:rFonts w:hint="eastAsia" w:ascii="仿宋_GB2312" w:hAnsi="仿宋" w:eastAsia="仿宋_GB2312"/>
          <w:color w:val="auto"/>
          <w:w w:val="100"/>
          <w:sz w:val="32"/>
          <w:szCs w:val="32"/>
        </w:rPr>
      </w:pPr>
    </w:p>
    <w:p>
      <w:pPr>
        <w:keepNext w:val="0"/>
        <w:keepLines w:val="0"/>
        <w:pageBreakBefore w:val="0"/>
        <w:kinsoku/>
        <w:wordWrap/>
        <w:overflowPunct/>
        <w:topLinePunct w:val="0"/>
        <w:autoSpaceDE/>
        <w:autoSpaceDN/>
        <w:bidi w:val="0"/>
        <w:adjustRightInd/>
        <w:snapToGrid w:val="0"/>
        <w:spacing w:line="560" w:lineRule="exact"/>
        <w:ind w:firstLine="420"/>
        <w:jc w:val="center"/>
        <w:textAlignment w:val="auto"/>
        <w:rPr>
          <w:rFonts w:ascii="方正小标宋简体" w:hAnsi="宋体" w:eastAsia="方正小标宋简体"/>
          <w:color w:val="auto"/>
          <w:sz w:val="44"/>
          <w:szCs w:val="44"/>
        </w:rPr>
      </w:pPr>
    </w:p>
    <w:p>
      <w:pPr>
        <w:keepNext w:val="0"/>
        <w:keepLines w:val="0"/>
        <w:pageBreakBefore w:val="0"/>
        <w:kinsoku/>
        <w:wordWrap/>
        <w:overflowPunct/>
        <w:topLinePunct w:val="0"/>
        <w:autoSpaceDE/>
        <w:autoSpaceDN/>
        <w:bidi w:val="0"/>
        <w:adjustRightInd/>
        <w:snapToGrid w:val="0"/>
        <w:spacing w:line="560" w:lineRule="exact"/>
        <w:ind w:firstLine="420"/>
        <w:jc w:val="center"/>
        <w:textAlignment w:val="auto"/>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p>
    <w:p>
      <w:pPr>
        <w:snapToGrid w:val="0"/>
        <w:spacing w:line="572" w:lineRule="atLeast"/>
        <w:ind w:firstLine="420"/>
        <w:jc w:val="center"/>
        <w:rPr>
          <w:rFonts w:hint="eastAsia" w:ascii="方正小标宋简体" w:hAnsi="宋体" w:eastAsia="方正小标宋简体"/>
          <w:color w:val="auto"/>
          <w:sz w:val="44"/>
          <w:szCs w:val="44"/>
        </w:rPr>
      </w:pPr>
    </w:p>
    <w:p>
      <w:pPr>
        <w:snapToGrid w:val="0"/>
        <w:spacing w:line="572" w:lineRule="atLeast"/>
        <w:ind w:firstLine="420"/>
        <w:jc w:val="center"/>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司法鉴定机构变更登记申请表</w:t>
      </w:r>
    </w:p>
    <w:p>
      <w:pPr>
        <w:jc w:val="center"/>
        <w:rPr>
          <w:rFonts w:ascii="仿宋_GB2312" w:eastAsia="仿宋_GB2312"/>
          <w:color w:val="auto"/>
          <w:sz w:val="28"/>
        </w:rPr>
      </w:pPr>
      <w:r>
        <w:rPr>
          <w:rFonts w:hint="eastAsia" w:ascii="仿宋_GB2312" w:eastAsia="仿宋_GB2312"/>
          <w:color w:val="auto"/>
          <w:sz w:val="28"/>
        </w:rPr>
        <w:t>登记机关：新疆生产建设兵团司法局            填表日期：  年  月  日</w:t>
      </w:r>
    </w:p>
    <w:tbl>
      <w:tblPr>
        <w:tblStyle w:val="8"/>
        <w:tblW w:w="911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5"/>
        <w:gridCol w:w="1410"/>
        <w:gridCol w:w="1285"/>
        <w:gridCol w:w="1514"/>
        <w:gridCol w:w="321"/>
        <w:gridCol w:w="582"/>
        <w:gridCol w:w="657"/>
        <w:gridCol w:w="414"/>
        <w:gridCol w:w="468"/>
        <w:gridCol w:w="1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6" w:hRule="atLeast"/>
        </w:trPr>
        <w:tc>
          <w:tcPr>
            <w:tcW w:w="875"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申</w:t>
            </w:r>
          </w:p>
          <w:p>
            <w:pPr>
              <w:jc w:val="center"/>
              <w:rPr>
                <w:rFonts w:ascii="仿宋_GB2312" w:eastAsia="仿宋_GB2312"/>
                <w:color w:val="auto"/>
                <w:sz w:val="24"/>
              </w:rPr>
            </w:pPr>
            <w:r>
              <w:rPr>
                <w:rFonts w:hint="eastAsia" w:ascii="仿宋_GB2312" w:eastAsia="仿宋_GB2312"/>
                <w:color w:val="auto"/>
                <w:sz w:val="24"/>
              </w:rPr>
              <w:t>请</w:t>
            </w:r>
          </w:p>
          <w:p>
            <w:pPr>
              <w:jc w:val="center"/>
              <w:rPr>
                <w:rFonts w:ascii="仿宋_GB2312" w:eastAsia="仿宋_GB2312"/>
                <w:color w:val="auto"/>
                <w:sz w:val="24"/>
              </w:rPr>
            </w:pPr>
            <w:r>
              <w:rPr>
                <w:rFonts w:hint="eastAsia" w:ascii="仿宋_GB2312" w:eastAsia="仿宋_GB2312"/>
                <w:color w:val="auto"/>
                <w:sz w:val="24"/>
              </w:rPr>
              <w:t>变</w:t>
            </w:r>
          </w:p>
          <w:p>
            <w:pPr>
              <w:jc w:val="center"/>
              <w:rPr>
                <w:rFonts w:ascii="仿宋_GB2312" w:eastAsia="仿宋_GB2312"/>
                <w:color w:val="auto"/>
                <w:sz w:val="24"/>
              </w:rPr>
            </w:pPr>
            <w:r>
              <w:rPr>
                <w:rFonts w:hint="eastAsia" w:ascii="仿宋_GB2312" w:eastAsia="仿宋_GB2312"/>
                <w:color w:val="auto"/>
                <w:sz w:val="24"/>
              </w:rPr>
              <w:t>更</w:t>
            </w:r>
          </w:p>
          <w:p>
            <w:pPr>
              <w:jc w:val="center"/>
              <w:rPr>
                <w:rFonts w:ascii="仿宋_GB2312" w:eastAsia="仿宋_GB2312"/>
                <w:color w:val="auto"/>
                <w:sz w:val="24"/>
              </w:rPr>
            </w:pPr>
            <w:r>
              <w:rPr>
                <w:rFonts w:hint="eastAsia" w:ascii="仿宋_GB2312" w:eastAsia="仿宋_GB2312"/>
                <w:color w:val="auto"/>
                <w:sz w:val="24"/>
              </w:rPr>
              <w:t>单</w:t>
            </w:r>
          </w:p>
          <w:p>
            <w:pPr>
              <w:jc w:val="center"/>
              <w:rPr>
                <w:rFonts w:ascii="仿宋_GB2312" w:eastAsia="仿宋_GB2312"/>
                <w:color w:val="auto"/>
                <w:sz w:val="24"/>
              </w:rPr>
            </w:pPr>
            <w:r>
              <w:rPr>
                <w:rFonts w:hint="eastAsia" w:ascii="仿宋_GB2312" w:eastAsia="仿宋_GB2312"/>
                <w:color w:val="auto"/>
                <w:sz w:val="24"/>
              </w:rPr>
              <w:t>位</w:t>
            </w:r>
          </w:p>
        </w:tc>
        <w:tc>
          <w:tcPr>
            <w:tcW w:w="1410"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名   称</w:t>
            </w:r>
          </w:p>
        </w:tc>
        <w:tc>
          <w:tcPr>
            <w:tcW w:w="3702" w:type="dxa"/>
            <w:gridSpan w:val="4"/>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c>
          <w:tcPr>
            <w:tcW w:w="1539" w:type="dxa"/>
            <w:gridSpan w:val="3"/>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司法鉴定</w:t>
            </w:r>
          </w:p>
          <w:p>
            <w:pPr>
              <w:jc w:val="center"/>
              <w:rPr>
                <w:rFonts w:ascii="仿宋_GB2312" w:eastAsia="仿宋_GB2312"/>
                <w:color w:val="auto"/>
                <w:sz w:val="24"/>
              </w:rPr>
            </w:pPr>
            <w:r>
              <w:rPr>
                <w:rFonts w:hint="eastAsia" w:ascii="仿宋_GB2312" w:eastAsia="仿宋_GB2312"/>
                <w:color w:val="auto"/>
                <w:sz w:val="24"/>
              </w:rPr>
              <w:t>人 数</w:t>
            </w:r>
          </w:p>
        </w:tc>
        <w:tc>
          <w:tcPr>
            <w:tcW w:w="1592"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3" w:hRule="atLeast"/>
        </w:trPr>
        <w:tc>
          <w:tcPr>
            <w:tcW w:w="875"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410" w:type="dxa"/>
            <w:vMerge w:val="restart"/>
            <w:tcBorders>
              <w:top w:val="single" w:color="auto" w:sz="4" w:space="0"/>
              <w:left w:val="single" w:color="auto"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设立日期</w:t>
            </w:r>
          </w:p>
        </w:tc>
        <w:tc>
          <w:tcPr>
            <w:tcW w:w="3702" w:type="dxa"/>
            <w:gridSpan w:val="4"/>
            <w:vMerge w:val="restart"/>
            <w:tcBorders>
              <w:top w:val="single" w:color="auto" w:sz="4" w:space="0"/>
              <w:left w:val="single" w:color="auto" w:sz="4" w:space="0"/>
              <w:right w:val="single" w:color="000000" w:sz="4" w:space="0"/>
            </w:tcBorders>
            <w:vAlign w:val="center"/>
          </w:tcPr>
          <w:p>
            <w:pPr>
              <w:jc w:val="center"/>
              <w:rPr>
                <w:rFonts w:ascii="仿宋_GB2312" w:eastAsia="仿宋_GB2312"/>
                <w:color w:val="auto"/>
                <w:sz w:val="24"/>
              </w:rPr>
            </w:pPr>
          </w:p>
        </w:tc>
        <w:tc>
          <w:tcPr>
            <w:tcW w:w="1539" w:type="dxa"/>
            <w:gridSpan w:val="3"/>
            <w:tcBorders>
              <w:top w:val="single" w:color="auto" w:sz="4" w:space="0"/>
              <w:left w:val="single" w:color="auto" w:sz="4" w:space="0"/>
              <w:bottom w:val="single" w:color="auto"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许可证号</w:t>
            </w:r>
          </w:p>
        </w:tc>
        <w:tc>
          <w:tcPr>
            <w:tcW w:w="1592" w:type="dxa"/>
            <w:tcBorders>
              <w:top w:val="single" w:color="auto" w:sz="4" w:space="0"/>
              <w:left w:val="single" w:color="auto"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trPr>
        <w:tc>
          <w:tcPr>
            <w:tcW w:w="875"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410" w:type="dxa"/>
            <w:vMerge w:val="continue"/>
            <w:tcBorders>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c>
          <w:tcPr>
            <w:tcW w:w="3702" w:type="dxa"/>
            <w:gridSpan w:val="4"/>
            <w:vMerge w:val="continue"/>
            <w:tcBorders>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c>
          <w:tcPr>
            <w:tcW w:w="1539" w:type="dxa"/>
            <w:gridSpan w:val="3"/>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统一社会</w:t>
            </w:r>
          </w:p>
          <w:p>
            <w:pPr>
              <w:jc w:val="center"/>
              <w:rPr>
                <w:rFonts w:ascii="仿宋_GB2312" w:eastAsia="仿宋_GB2312"/>
                <w:color w:val="auto"/>
                <w:sz w:val="24"/>
              </w:rPr>
            </w:pPr>
            <w:r>
              <w:rPr>
                <w:rFonts w:hint="eastAsia" w:ascii="仿宋_GB2312" w:eastAsia="仿宋_GB2312"/>
                <w:color w:val="auto"/>
                <w:sz w:val="24"/>
              </w:rPr>
              <w:t>信用代码</w:t>
            </w:r>
          </w:p>
        </w:tc>
        <w:tc>
          <w:tcPr>
            <w:tcW w:w="1592" w:type="dxa"/>
            <w:tcBorders>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1" w:hRule="atLeast"/>
        </w:trPr>
        <w:tc>
          <w:tcPr>
            <w:tcW w:w="875"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410" w:type="dxa"/>
            <w:tcBorders>
              <w:top w:val="single" w:color="auto" w:sz="4" w:space="0"/>
              <w:left w:val="single" w:color="auto" w:sz="4" w:space="0"/>
              <w:bottom w:val="single" w:color="000000" w:sz="4" w:space="0"/>
              <w:right w:val="single" w:color="000000" w:sz="4" w:space="0"/>
            </w:tcBorders>
            <w:vAlign w:val="center"/>
          </w:tcPr>
          <w:p>
            <w:pPr>
              <w:spacing w:line="240" w:lineRule="auto"/>
              <w:jc w:val="center"/>
              <w:rPr>
                <w:rFonts w:ascii="仿宋_GB2312" w:eastAsia="仿宋_GB2312"/>
                <w:color w:val="auto"/>
                <w:sz w:val="24"/>
              </w:rPr>
            </w:pPr>
            <w:r>
              <w:rPr>
                <w:rFonts w:hint="eastAsia" w:ascii="仿宋_GB2312" w:eastAsia="仿宋_GB2312"/>
                <w:color w:val="auto"/>
                <w:sz w:val="24"/>
              </w:rPr>
              <w:t>法定代表人</w:t>
            </w:r>
          </w:p>
          <w:p>
            <w:pPr>
              <w:spacing w:line="240" w:lineRule="auto"/>
              <w:jc w:val="center"/>
              <w:rPr>
                <w:rFonts w:ascii="仿宋_GB2312" w:eastAsia="仿宋_GB2312"/>
                <w:color w:val="auto"/>
                <w:sz w:val="24"/>
              </w:rPr>
            </w:pPr>
            <w:r>
              <w:rPr>
                <w:rFonts w:hint="eastAsia" w:ascii="仿宋_GB2312" w:eastAsia="仿宋_GB2312"/>
                <w:color w:val="auto"/>
                <w:sz w:val="24"/>
              </w:rPr>
              <w:t>姓 名</w:t>
            </w:r>
          </w:p>
        </w:tc>
        <w:tc>
          <w:tcPr>
            <w:tcW w:w="2799" w:type="dxa"/>
            <w:gridSpan w:val="2"/>
            <w:tcBorders>
              <w:top w:val="single" w:color="auto" w:sz="4" w:space="0"/>
              <w:left w:val="single" w:color="auto" w:sz="4" w:space="0"/>
              <w:bottom w:val="single" w:color="000000" w:sz="4" w:space="0"/>
              <w:right w:val="single" w:color="auto" w:sz="4" w:space="0"/>
            </w:tcBorders>
            <w:vAlign w:val="center"/>
          </w:tcPr>
          <w:p>
            <w:pPr>
              <w:spacing w:line="240" w:lineRule="auto"/>
              <w:jc w:val="center"/>
              <w:rPr>
                <w:rFonts w:ascii="仿宋_GB2312" w:eastAsia="仿宋_GB2312"/>
                <w:color w:val="auto"/>
                <w:sz w:val="24"/>
              </w:rPr>
            </w:pPr>
          </w:p>
        </w:tc>
        <w:tc>
          <w:tcPr>
            <w:tcW w:w="1560" w:type="dxa"/>
            <w:gridSpan w:val="3"/>
            <w:tcBorders>
              <w:top w:val="single" w:color="auto" w:sz="4" w:space="0"/>
              <w:left w:val="single" w:color="auto" w:sz="4" w:space="0"/>
              <w:bottom w:val="single" w:color="000000" w:sz="4" w:space="0"/>
              <w:right w:val="single" w:color="auto" w:sz="4" w:space="0"/>
            </w:tcBorders>
            <w:vAlign w:val="center"/>
          </w:tcPr>
          <w:p>
            <w:pPr>
              <w:spacing w:line="240" w:lineRule="auto"/>
              <w:jc w:val="center"/>
              <w:rPr>
                <w:rFonts w:ascii="仿宋_GB2312" w:eastAsia="仿宋_GB2312"/>
                <w:color w:val="auto"/>
                <w:sz w:val="24"/>
              </w:rPr>
            </w:pPr>
            <w:r>
              <w:rPr>
                <w:rFonts w:hint="eastAsia" w:ascii="仿宋_GB2312" w:eastAsia="仿宋_GB2312"/>
                <w:color w:val="auto"/>
                <w:sz w:val="24"/>
              </w:rPr>
              <w:t>机构负责人</w:t>
            </w:r>
          </w:p>
          <w:p>
            <w:pPr>
              <w:spacing w:line="240" w:lineRule="auto"/>
              <w:jc w:val="center"/>
              <w:rPr>
                <w:rFonts w:ascii="仿宋_GB2312" w:eastAsia="仿宋_GB2312"/>
                <w:color w:val="auto"/>
                <w:sz w:val="24"/>
              </w:rPr>
            </w:pPr>
            <w:r>
              <w:rPr>
                <w:rFonts w:hint="eastAsia" w:ascii="仿宋_GB2312" w:eastAsia="仿宋_GB2312"/>
                <w:color w:val="auto"/>
                <w:sz w:val="24"/>
              </w:rPr>
              <w:t>姓 名</w:t>
            </w:r>
          </w:p>
        </w:tc>
        <w:tc>
          <w:tcPr>
            <w:tcW w:w="2474" w:type="dxa"/>
            <w:gridSpan w:val="3"/>
            <w:tcBorders>
              <w:top w:val="single" w:color="auto" w:sz="4" w:space="0"/>
              <w:left w:val="single" w:color="auto" w:sz="4" w:space="0"/>
              <w:bottom w:val="single" w:color="000000" w:sz="4" w:space="0"/>
              <w:right w:val="single" w:color="000000" w:sz="4" w:space="0"/>
            </w:tcBorders>
            <w:vAlign w:val="center"/>
          </w:tcPr>
          <w:p>
            <w:pPr>
              <w:spacing w:line="240" w:lineRule="auto"/>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6" w:hRule="atLeast"/>
        </w:trPr>
        <w:tc>
          <w:tcPr>
            <w:tcW w:w="875"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410" w:type="dxa"/>
            <w:vMerge w:val="restart"/>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机构住所</w:t>
            </w:r>
          </w:p>
        </w:tc>
        <w:tc>
          <w:tcPr>
            <w:tcW w:w="1285"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地址</w:t>
            </w:r>
          </w:p>
        </w:tc>
        <w:tc>
          <w:tcPr>
            <w:tcW w:w="5548" w:type="dxa"/>
            <w:gridSpan w:val="7"/>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1" w:hRule="atLeast"/>
        </w:trPr>
        <w:tc>
          <w:tcPr>
            <w:tcW w:w="875"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410"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rPr>
            </w:pPr>
          </w:p>
        </w:tc>
        <w:tc>
          <w:tcPr>
            <w:tcW w:w="1285"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电话</w:t>
            </w:r>
          </w:p>
        </w:tc>
        <w:tc>
          <w:tcPr>
            <w:tcW w:w="183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 w:val="24"/>
              </w:rPr>
            </w:pPr>
          </w:p>
        </w:tc>
        <w:tc>
          <w:tcPr>
            <w:tcW w:w="1653" w:type="dxa"/>
            <w:gridSpan w:val="3"/>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Cs w:val="21"/>
              </w:rPr>
            </w:pPr>
            <w:r>
              <w:rPr>
                <w:rFonts w:hint="eastAsia" w:ascii="仿宋_GB2312" w:eastAsia="仿宋_GB2312"/>
                <w:color w:val="auto"/>
                <w:sz w:val="24"/>
              </w:rPr>
              <w:t>组织形式</w:t>
            </w:r>
          </w:p>
        </w:tc>
        <w:tc>
          <w:tcPr>
            <w:tcW w:w="2060" w:type="dxa"/>
            <w:gridSpan w:val="2"/>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5" w:hRule="atLeast"/>
        </w:trPr>
        <w:tc>
          <w:tcPr>
            <w:tcW w:w="875" w:type="dxa"/>
            <w:vMerge w:val="restart"/>
            <w:tcBorders>
              <w:top w:val="single" w:color="auto" w:sz="4" w:space="0"/>
              <w:left w:val="single" w:color="000000" w:sz="4" w:space="0"/>
              <w:right w:val="single" w:color="000000" w:sz="4" w:space="0"/>
            </w:tcBorders>
            <w:vAlign w:val="center"/>
          </w:tcPr>
          <w:p>
            <w:pPr>
              <w:jc w:val="center"/>
              <w:rPr>
                <w:rFonts w:hint="eastAsia" w:ascii="仿宋_GB2312" w:eastAsia="仿宋_GB2312"/>
                <w:color w:val="auto"/>
                <w:sz w:val="24"/>
                <w:lang w:eastAsia="zh-CN"/>
              </w:rPr>
            </w:pPr>
            <w:r>
              <w:rPr>
                <w:rFonts w:hint="eastAsia" w:ascii="仿宋_GB2312" w:eastAsia="仿宋_GB2312"/>
                <w:color w:val="auto"/>
                <w:sz w:val="24"/>
                <w:lang w:eastAsia="zh-CN"/>
              </w:rPr>
              <w:t>变更登记事项</w:t>
            </w:r>
          </w:p>
        </w:tc>
        <w:tc>
          <w:tcPr>
            <w:tcW w:w="141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变 更 事 项</w:t>
            </w:r>
          </w:p>
        </w:tc>
        <w:tc>
          <w:tcPr>
            <w:tcW w:w="6833" w:type="dxa"/>
            <w:gridSpan w:val="8"/>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6" w:hRule="atLeast"/>
        </w:trPr>
        <w:tc>
          <w:tcPr>
            <w:tcW w:w="875" w:type="dxa"/>
            <w:vMerge w:val="continue"/>
            <w:tcBorders>
              <w:left w:val="single" w:color="000000" w:sz="4" w:space="0"/>
              <w:right w:val="single" w:color="000000" w:sz="4" w:space="0"/>
            </w:tcBorders>
          </w:tcPr>
          <w:p>
            <w:pPr>
              <w:rPr>
                <w:rFonts w:ascii="仿宋_GB2312" w:eastAsia="仿宋_GB2312"/>
                <w:color w:val="auto"/>
                <w:sz w:val="24"/>
              </w:rPr>
            </w:pPr>
          </w:p>
        </w:tc>
        <w:tc>
          <w:tcPr>
            <w:tcW w:w="141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变  更  前</w:t>
            </w:r>
          </w:p>
        </w:tc>
        <w:tc>
          <w:tcPr>
            <w:tcW w:w="6833" w:type="dxa"/>
            <w:gridSpan w:val="8"/>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3" w:hRule="atLeast"/>
        </w:trPr>
        <w:tc>
          <w:tcPr>
            <w:tcW w:w="875" w:type="dxa"/>
            <w:vMerge w:val="continue"/>
            <w:tcBorders>
              <w:left w:val="single" w:color="000000" w:sz="4" w:space="0"/>
              <w:right w:val="single" w:color="000000" w:sz="4" w:space="0"/>
            </w:tcBorders>
          </w:tcPr>
          <w:p>
            <w:pPr>
              <w:rPr>
                <w:rFonts w:ascii="仿宋_GB2312" w:eastAsia="仿宋_GB2312"/>
                <w:color w:val="auto"/>
                <w:sz w:val="24"/>
              </w:rPr>
            </w:pPr>
          </w:p>
        </w:tc>
        <w:tc>
          <w:tcPr>
            <w:tcW w:w="141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变  更  后</w:t>
            </w:r>
          </w:p>
        </w:tc>
        <w:tc>
          <w:tcPr>
            <w:tcW w:w="6833" w:type="dxa"/>
            <w:gridSpan w:val="8"/>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trPr>
        <w:tc>
          <w:tcPr>
            <w:tcW w:w="875" w:type="dxa"/>
            <w:vMerge w:val="continue"/>
            <w:tcBorders>
              <w:left w:val="single" w:color="000000" w:sz="4" w:space="0"/>
              <w:right w:val="single" w:color="000000" w:sz="4" w:space="0"/>
            </w:tcBorders>
          </w:tcPr>
          <w:p>
            <w:pPr>
              <w:rPr>
                <w:rFonts w:ascii="仿宋_GB2312" w:eastAsia="仿宋_GB2312"/>
                <w:color w:val="auto"/>
                <w:sz w:val="24"/>
              </w:rPr>
            </w:pPr>
          </w:p>
        </w:tc>
        <w:tc>
          <w:tcPr>
            <w:tcW w:w="1410" w:type="dxa"/>
            <w:tcBorders>
              <w:top w:val="single" w:color="auto" w:sz="4" w:space="0"/>
              <w:left w:val="single" w:color="auto" w:sz="4" w:space="0"/>
              <w:bottom w:val="single" w:color="auto"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变 更 原 因</w:t>
            </w:r>
          </w:p>
        </w:tc>
        <w:tc>
          <w:tcPr>
            <w:tcW w:w="6833" w:type="dxa"/>
            <w:gridSpan w:val="8"/>
            <w:tcBorders>
              <w:top w:val="single" w:color="auto" w:sz="4" w:space="0"/>
              <w:left w:val="single" w:color="auto" w:sz="4" w:space="0"/>
              <w:bottom w:val="single" w:color="auto" w:sz="4" w:space="0"/>
              <w:right w:val="single" w:color="000000" w:sz="4" w:space="0"/>
            </w:tcBorders>
            <w:vAlign w:val="center"/>
          </w:tcPr>
          <w:p>
            <w:pPr>
              <w:jc w:val="center"/>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57" w:hRule="atLeast"/>
        </w:trPr>
        <w:tc>
          <w:tcPr>
            <w:tcW w:w="875" w:type="dxa"/>
            <w:vMerge w:val="continue"/>
            <w:tcBorders>
              <w:left w:val="single" w:color="000000" w:sz="4" w:space="0"/>
              <w:bottom w:val="single" w:color="auto" w:sz="4" w:space="0"/>
              <w:right w:val="single" w:color="000000" w:sz="4" w:space="0"/>
            </w:tcBorders>
          </w:tcPr>
          <w:p>
            <w:pPr>
              <w:rPr>
                <w:rFonts w:ascii="仿宋_GB2312" w:eastAsia="仿宋_GB2312"/>
                <w:color w:val="auto"/>
                <w:sz w:val="24"/>
              </w:rPr>
            </w:pPr>
          </w:p>
        </w:tc>
        <w:tc>
          <w:tcPr>
            <w:tcW w:w="1410" w:type="dxa"/>
            <w:tcBorders>
              <w:top w:val="single" w:color="auto" w:sz="4" w:space="0"/>
              <w:left w:val="single" w:color="auto" w:sz="4" w:space="0"/>
              <w:bottom w:val="single" w:color="000000" w:sz="4" w:space="0"/>
              <w:right w:val="single" w:color="auto" w:sz="4" w:space="0"/>
            </w:tcBorders>
            <w:vAlign w:val="center"/>
          </w:tcPr>
          <w:p>
            <w:pPr>
              <w:snapToGrid w:val="0"/>
              <w:spacing w:line="232" w:lineRule="atLeast"/>
              <w:jc w:val="center"/>
              <w:rPr>
                <w:rFonts w:ascii="仿宋_GB2312" w:eastAsia="仿宋_GB2312"/>
                <w:color w:val="auto"/>
                <w:sz w:val="24"/>
              </w:rPr>
            </w:pPr>
            <w:r>
              <w:rPr>
                <w:rFonts w:hint="eastAsia" w:ascii="仿宋_GB2312" w:eastAsia="仿宋_GB2312"/>
                <w:color w:val="auto"/>
                <w:sz w:val="24"/>
              </w:rPr>
              <w:t xml:space="preserve">所在司法鉴定机构意见                                              </w:t>
            </w:r>
          </w:p>
        </w:tc>
        <w:tc>
          <w:tcPr>
            <w:tcW w:w="6833" w:type="dxa"/>
            <w:gridSpan w:val="8"/>
            <w:tcBorders>
              <w:top w:val="single" w:color="auto" w:sz="4" w:space="0"/>
              <w:left w:val="single" w:color="auto" w:sz="4" w:space="0"/>
              <w:bottom w:val="single" w:color="000000" w:sz="4" w:space="0"/>
              <w:right w:val="single" w:color="000000" w:sz="4" w:space="0"/>
            </w:tcBorders>
            <w:vAlign w:val="center"/>
          </w:tcPr>
          <w:p>
            <w:pPr>
              <w:snapToGrid w:val="0"/>
              <w:spacing w:line="232" w:lineRule="atLeast"/>
              <w:jc w:val="center"/>
              <w:rPr>
                <w:rFonts w:ascii="仿宋_GB2312" w:eastAsia="仿宋_GB2312"/>
                <w:color w:val="auto"/>
                <w:sz w:val="24"/>
              </w:rPr>
            </w:pPr>
          </w:p>
          <w:p>
            <w:pPr>
              <w:snapToGrid w:val="0"/>
              <w:spacing w:line="232" w:lineRule="atLeast"/>
              <w:jc w:val="center"/>
              <w:rPr>
                <w:rFonts w:ascii="仿宋_GB2312" w:eastAsia="仿宋_GB2312"/>
                <w:color w:val="auto"/>
                <w:sz w:val="24"/>
              </w:rPr>
            </w:pPr>
          </w:p>
          <w:p>
            <w:pPr>
              <w:snapToGrid w:val="0"/>
              <w:spacing w:line="232" w:lineRule="atLeast"/>
              <w:jc w:val="center"/>
              <w:rPr>
                <w:rFonts w:ascii="仿宋_GB2312" w:eastAsia="仿宋_GB2312"/>
                <w:color w:val="auto"/>
                <w:sz w:val="24"/>
              </w:rPr>
            </w:pPr>
          </w:p>
          <w:p>
            <w:pPr>
              <w:snapToGrid w:val="0"/>
              <w:spacing w:line="232" w:lineRule="atLeast"/>
              <w:jc w:val="center"/>
              <w:rPr>
                <w:rFonts w:ascii="仿宋_GB2312" w:eastAsia="仿宋_GB2312"/>
                <w:color w:val="auto"/>
                <w:sz w:val="24"/>
              </w:rPr>
            </w:pPr>
          </w:p>
          <w:p>
            <w:pPr>
              <w:snapToGrid w:val="0"/>
              <w:spacing w:line="232" w:lineRule="atLeast"/>
              <w:jc w:val="center"/>
              <w:rPr>
                <w:rFonts w:hint="eastAsia" w:ascii="仿宋_GB2312" w:eastAsia="仿宋_GB2312"/>
                <w:color w:val="auto"/>
                <w:sz w:val="24"/>
              </w:rPr>
            </w:pPr>
            <w:r>
              <w:rPr>
                <w:rFonts w:hint="eastAsia" w:ascii="仿宋_GB2312" w:eastAsia="仿宋_GB2312"/>
                <w:color w:val="auto"/>
                <w:sz w:val="24"/>
              </w:rPr>
              <w:t xml:space="preserve">                                             </w:t>
            </w:r>
          </w:p>
          <w:p>
            <w:pPr>
              <w:snapToGrid w:val="0"/>
              <w:spacing w:line="232" w:lineRule="atLeast"/>
              <w:jc w:val="both"/>
              <w:rPr>
                <w:rFonts w:hint="eastAsia" w:ascii="仿宋_GB2312" w:eastAsia="仿宋_GB2312"/>
                <w:color w:val="auto"/>
                <w:sz w:val="24"/>
              </w:rPr>
            </w:pPr>
            <w:r>
              <w:rPr>
                <w:rFonts w:hint="eastAsia" w:ascii="仿宋_GB2312" w:eastAsia="仿宋_GB2312"/>
                <w:color w:val="auto"/>
                <w:sz w:val="24"/>
              </w:rPr>
              <w:t>申请单位负责人：</w:t>
            </w:r>
            <w:r>
              <w:rPr>
                <w:rFonts w:hint="eastAsia" w:ascii="仿宋_GB2312" w:eastAsia="仿宋_GB2312"/>
                <w:color w:val="auto"/>
                <w:sz w:val="24"/>
                <w:lang w:val="en-US" w:eastAsia="zh-CN"/>
              </w:rPr>
              <w:t xml:space="preserve"> </w:t>
            </w:r>
            <w:r>
              <w:rPr>
                <w:rFonts w:hint="eastAsia" w:ascii="仿宋_GB2312" w:eastAsia="仿宋_GB2312"/>
                <w:color w:val="auto"/>
                <w:sz w:val="24"/>
              </w:rPr>
              <w:t xml:space="preserve">         </w:t>
            </w:r>
          </w:p>
          <w:p>
            <w:pPr>
              <w:snapToGrid w:val="0"/>
              <w:spacing w:line="232" w:lineRule="atLeast"/>
              <w:jc w:val="center"/>
              <w:rPr>
                <w:rFonts w:hint="eastAsia" w:ascii="仿宋_GB2312" w:eastAsia="仿宋_GB2312"/>
                <w:color w:val="auto"/>
                <w:sz w:val="24"/>
              </w:rPr>
            </w:pPr>
            <w:r>
              <w:rPr>
                <w:rFonts w:hint="eastAsia" w:ascii="仿宋_GB2312" w:eastAsia="仿宋_GB2312"/>
                <w:color w:val="auto"/>
                <w:sz w:val="24"/>
                <w:lang w:val="en-US" w:eastAsia="zh-CN"/>
              </w:rPr>
              <w:t xml:space="preserve">                        </w:t>
            </w:r>
            <w:r>
              <w:rPr>
                <w:rFonts w:hint="eastAsia" w:ascii="仿宋_GB2312" w:eastAsia="仿宋_GB2312"/>
                <w:color w:val="auto"/>
                <w:sz w:val="24"/>
              </w:rPr>
              <w:t xml:space="preserve">申请日期：  </w:t>
            </w:r>
            <w:r>
              <w:rPr>
                <w:rFonts w:hint="eastAsia" w:ascii="仿宋_GB2312" w:eastAsia="仿宋_GB2312"/>
                <w:color w:val="auto"/>
                <w:sz w:val="24"/>
                <w:lang w:val="en-US" w:eastAsia="zh-CN"/>
              </w:rPr>
              <w:t xml:space="preserve"> </w:t>
            </w:r>
            <w:r>
              <w:rPr>
                <w:rFonts w:hint="eastAsia" w:ascii="仿宋_GB2312" w:eastAsia="仿宋_GB2312"/>
                <w:color w:val="auto"/>
                <w:sz w:val="24"/>
              </w:rPr>
              <w:t xml:space="preserve"> 年  </w:t>
            </w:r>
            <w:r>
              <w:rPr>
                <w:rFonts w:hint="eastAsia" w:ascii="仿宋_GB2312" w:eastAsia="仿宋_GB2312"/>
                <w:color w:val="auto"/>
                <w:sz w:val="24"/>
                <w:lang w:val="en-US" w:eastAsia="zh-CN"/>
              </w:rPr>
              <w:t xml:space="preserve"> </w:t>
            </w:r>
            <w:r>
              <w:rPr>
                <w:rFonts w:hint="eastAsia" w:ascii="仿宋_GB2312" w:eastAsia="仿宋_GB2312"/>
                <w:color w:val="auto"/>
                <w:sz w:val="24"/>
              </w:rPr>
              <w:t xml:space="preserve">月 </w:t>
            </w:r>
            <w:r>
              <w:rPr>
                <w:rFonts w:hint="eastAsia" w:ascii="仿宋_GB2312" w:eastAsia="仿宋_GB2312"/>
                <w:color w:val="auto"/>
                <w:sz w:val="24"/>
                <w:lang w:val="en-US" w:eastAsia="zh-CN"/>
              </w:rPr>
              <w:t xml:space="preserve"> </w:t>
            </w:r>
            <w:r>
              <w:rPr>
                <w:rFonts w:hint="eastAsia" w:ascii="仿宋_GB2312" w:eastAsia="仿宋_GB2312"/>
                <w:color w:val="auto"/>
                <w:sz w:val="24"/>
              </w:rPr>
              <w:t xml:space="preserve"> 日</w:t>
            </w:r>
          </w:p>
          <w:p>
            <w:pPr>
              <w:snapToGrid w:val="0"/>
              <w:spacing w:line="232" w:lineRule="atLeast"/>
              <w:jc w:val="center"/>
              <w:rPr>
                <w:rFonts w:ascii="仿宋_GB2312" w:eastAsia="仿宋_GB2312"/>
                <w:color w:val="auto"/>
                <w:sz w:val="24"/>
              </w:rPr>
            </w:pPr>
            <w:r>
              <w:rPr>
                <w:rFonts w:hint="eastAsia" w:ascii="仿宋_GB2312" w:eastAsia="仿宋_GB2312"/>
                <w:color w:val="auto"/>
                <w:sz w:val="24"/>
                <w:lang w:val="en-US" w:eastAsia="zh-CN"/>
              </w:rPr>
              <w:t xml:space="preserve">                                     </w:t>
            </w:r>
            <w:r>
              <w:rPr>
                <w:rFonts w:hint="eastAsia" w:ascii="仿宋_GB2312" w:eastAsia="仿宋_GB2312"/>
                <w:color w:val="auto"/>
                <w:sz w:val="24"/>
              </w:rPr>
              <w:t>（盖章）</w:t>
            </w:r>
          </w:p>
        </w:tc>
      </w:tr>
    </w:tbl>
    <w:p>
      <w:pPr>
        <w:rPr>
          <w:vanish/>
          <w:color w:val="auto"/>
        </w:rPr>
      </w:pPr>
    </w:p>
    <w:tbl>
      <w:tblPr>
        <w:tblStyle w:val="8"/>
        <w:tblpPr w:leftFromText="180" w:rightFromText="180" w:vertAnchor="page" w:horzAnchor="margin" w:tblpY="1988"/>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57"/>
        <w:gridCol w:w="1383"/>
        <w:gridCol w:w="2289"/>
        <w:gridCol w:w="1343"/>
        <w:gridCol w:w="1180"/>
        <w:gridCol w:w="1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3" w:hRule="atLeast"/>
        </w:trPr>
        <w:tc>
          <w:tcPr>
            <w:tcW w:w="165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所在地的</w:t>
            </w:r>
            <w:r>
              <w:rPr>
                <w:rFonts w:hint="eastAsia" w:ascii="仿宋_GB2312" w:hAnsi="宋体" w:eastAsia="仿宋_GB2312"/>
                <w:color w:val="auto"/>
                <w:sz w:val="24"/>
                <w:szCs w:val="24"/>
                <w:lang w:eastAsia="zh-CN"/>
              </w:rPr>
              <w:t>师市</w:t>
            </w:r>
          </w:p>
          <w:p>
            <w:pPr>
              <w:spacing w:line="400" w:lineRule="exact"/>
              <w:jc w:val="center"/>
              <w:rPr>
                <w:rFonts w:ascii="仿宋_GB2312" w:eastAsia="仿宋_GB2312"/>
                <w:color w:val="auto"/>
                <w:sz w:val="24"/>
              </w:rPr>
            </w:pPr>
            <w:r>
              <w:rPr>
                <w:rFonts w:hint="eastAsia" w:ascii="仿宋_GB2312" w:hAnsi="宋体" w:eastAsia="仿宋_GB2312"/>
                <w:color w:val="auto"/>
                <w:sz w:val="24"/>
                <w:szCs w:val="24"/>
              </w:rPr>
              <w:t>司法局意见</w:t>
            </w:r>
          </w:p>
        </w:tc>
        <w:tc>
          <w:tcPr>
            <w:tcW w:w="7437" w:type="dxa"/>
            <w:gridSpan w:val="5"/>
            <w:tcBorders>
              <w:top w:val="single" w:color="000000" w:sz="4" w:space="0"/>
              <w:left w:val="single" w:color="auto" w:sz="4" w:space="0"/>
              <w:bottom w:val="single" w:color="000000" w:sz="4" w:space="0"/>
              <w:right w:val="single" w:color="000000" w:sz="4" w:space="0"/>
            </w:tcBorders>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月</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ascii="仿宋_GB2312" w:eastAsia="仿宋_GB2312"/>
                <w:color w:val="auto"/>
                <w:sz w:val="24"/>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2" w:hRule="atLeast"/>
        </w:trPr>
        <w:tc>
          <w:tcPr>
            <w:tcW w:w="165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eastAsia" w:ascii="仿宋_GB2312" w:eastAsia="仿宋_GB2312"/>
                <w:color w:val="auto"/>
                <w:sz w:val="24"/>
              </w:rPr>
            </w:pPr>
            <w:r>
              <w:rPr>
                <w:rFonts w:hint="eastAsia" w:ascii="仿宋_GB2312" w:hAnsi="宋体" w:eastAsia="仿宋_GB2312"/>
                <w:color w:val="auto"/>
                <w:sz w:val="24"/>
                <w:szCs w:val="24"/>
                <w:lang w:val="en-US" w:eastAsia="zh-CN"/>
              </w:rPr>
              <w:t>业务处室</w:t>
            </w:r>
            <w:r>
              <w:rPr>
                <w:rFonts w:hint="eastAsia" w:ascii="仿宋_GB2312" w:hAnsi="宋体" w:eastAsia="仿宋_GB2312"/>
                <w:color w:val="auto"/>
                <w:sz w:val="24"/>
                <w:szCs w:val="24"/>
              </w:rPr>
              <w:t>意见</w:t>
            </w:r>
          </w:p>
        </w:tc>
        <w:tc>
          <w:tcPr>
            <w:tcW w:w="7437" w:type="dxa"/>
            <w:gridSpan w:val="5"/>
            <w:tcBorders>
              <w:top w:val="single" w:color="000000" w:sz="4" w:space="0"/>
              <w:left w:val="single" w:color="auto" w:sz="4" w:space="0"/>
              <w:bottom w:val="single" w:color="000000" w:sz="4" w:space="0"/>
              <w:right w:val="single" w:color="000000" w:sz="4" w:space="0"/>
            </w:tcBorders>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ascii="仿宋_GB2312" w:eastAsia="仿宋_GB2312"/>
                <w:color w:val="auto"/>
                <w:sz w:val="24"/>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93" w:hRule="atLeast"/>
        </w:trPr>
        <w:tc>
          <w:tcPr>
            <w:tcW w:w="1657"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eastAsia" w:ascii="仿宋_GB2312" w:eastAsia="仿宋_GB2312"/>
                <w:color w:val="auto"/>
                <w:sz w:val="24"/>
              </w:rPr>
            </w:pPr>
            <w:r>
              <w:rPr>
                <w:rFonts w:hint="eastAsia" w:ascii="仿宋_GB2312" w:hAnsi="宋体" w:eastAsia="仿宋_GB2312"/>
                <w:color w:val="auto"/>
                <w:sz w:val="24"/>
                <w:szCs w:val="24"/>
                <w:lang w:val="en-US" w:eastAsia="zh-CN"/>
              </w:rPr>
              <w:t>局领导意见</w:t>
            </w:r>
          </w:p>
        </w:tc>
        <w:tc>
          <w:tcPr>
            <w:tcW w:w="7437" w:type="dxa"/>
            <w:gridSpan w:val="5"/>
            <w:tcBorders>
              <w:top w:val="single" w:color="000000" w:sz="4" w:space="0"/>
              <w:left w:val="single" w:color="auto" w:sz="4" w:space="0"/>
              <w:bottom w:val="single" w:color="000000" w:sz="4" w:space="0"/>
              <w:right w:val="single" w:color="000000" w:sz="4" w:space="0"/>
            </w:tcBorders>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年</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ascii="仿宋_GB2312" w:eastAsia="仿宋_GB2312"/>
                <w:color w:val="auto"/>
                <w:sz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1" w:hRule="atLeast"/>
        </w:trPr>
        <w:tc>
          <w:tcPr>
            <w:tcW w:w="3040" w:type="dxa"/>
            <w:gridSpan w:val="2"/>
            <w:tcBorders>
              <w:top w:val="single" w:color="auto"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登记机关核准设立批准文号</w:t>
            </w:r>
          </w:p>
        </w:tc>
        <w:tc>
          <w:tcPr>
            <w:tcW w:w="3632" w:type="dxa"/>
            <w:gridSpan w:val="2"/>
            <w:tcBorders>
              <w:top w:val="single" w:color="auto" w:sz="4" w:space="0"/>
              <w:left w:val="single" w:color="auto" w:sz="4" w:space="0"/>
              <w:bottom w:val="single" w:color="000000" w:sz="4" w:space="0"/>
              <w:right w:val="single" w:color="000000" w:sz="4" w:space="0"/>
            </w:tcBorders>
            <w:vAlign w:val="center"/>
          </w:tcPr>
          <w:p>
            <w:pPr>
              <w:jc w:val="left"/>
              <w:rPr>
                <w:rFonts w:ascii="仿宋_GB2312" w:eastAsia="仿宋_GB2312"/>
                <w:color w:val="auto"/>
                <w:sz w:val="24"/>
              </w:rPr>
            </w:pPr>
          </w:p>
        </w:tc>
        <w:tc>
          <w:tcPr>
            <w:tcW w:w="118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签发日期</w:t>
            </w:r>
          </w:p>
        </w:tc>
        <w:tc>
          <w:tcPr>
            <w:tcW w:w="1242" w:type="dxa"/>
            <w:tcBorders>
              <w:top w:val="single" w:color="auto" w:sz="4" w:space="0"/>
              <w:left w:val="single" w:color="auto" w:sz="4" w:space="0"/>
              <w:bottom w:val="single" w:color="000000" w:sz="4" w:space="0"/>
              <w:right w:val="single" w:color="000000" w:sz="4" w:space="0"/>
            </w:tcBorders>
            <w:vAlign w:val="center"/>
          </w:tcPr>
          <w:p>
            <w:pPr>
              <w:jc w:val="left"/>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9" w:hRule="atLeast"/>
        </w:trPr>
        <w:tc>
          <w:tcPr>
            <w:tcW w:w="3040" w:type="dxa"/>
            <w:gridSpan w:val="2"/>
            <w:tcBorders>
              <w:top w:val="single" w:color="auto"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《司法鉴定许可证》证号</w:t>
            </w:r>
          </w:p>
        </w:tc>
        <w:tc>
          <w:tcPr>
            <w:tcW w:w="2289" w:type="dxa"/>
            <w:tcBorders>
              <w:top w:val="single" w:color="auto" w:sz="4" w:space="0"/>
              <w:left w:val="single" w:color="auto" w:sz="4" w:space="0"/>
              <w:bottom w:val="single" w:color="000000" w:sz="4" w:space="0"/>
              <w:right w:val="single" w:color="000000" w:sz="4" w:space="0"/>
            </w:tcBorders>
            <w:vAlign w:val="center"/>
          </w:tcPr>
          <w:p>
            <w:pPr>
              <w:jc w:val="left"/>
              <w:rPr>
                <w:rFonts w:ascii="仿宋_GB2312" w:eastAsia="仿宋_GB2312"/>
                <w:color w:val="auto"/>
                <w:sz w:val="24"/>
              </w:rPr>
            </w:pPr>
          </w:p>
        </w:tc>
        <w:tc>
          <w:tcPr>
            <w:tcW w:w="1343"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副本   本</w:t>
            </w:r>
          </w:p>
        </w:tc>
        <w:tc>
          <w:tcPr>
            <w:tcW w:w="118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经办人</w:t>
            </w:r>
          </w:p>
        </w:tc>
        <w:tc>
          <w:tcPr>
            <w:tcW w:w="1242" w:type="dxa"/>
            <w:tcBorders>
              <w:top w:val="single" w:color="auto" w:sz="4" w:space="0"/>
              <w:left w:val="single" w:color="auto" w:sz="4" w:space="0"/>
              <w:bottom w:val="single" w:color="000000" w:sz="4" w:space="0"/>
              <w:right w:val="single" w:color="000000" w:sz="4" w:space="0"/>
            </w:tcBorders>
            <w:vAlign w:val="center"/>
          </w:tcPr>
          <w:p>
            <w:pPr>
              <w:jc w:val="left"/>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1657" w:type="dxa"/>
            <w:tcBorders>
              <w:top w:val="single" w:color="auto"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备注</w:t>
            </w:r>
          </w:p>
        </w:tc>
        <w:tc>
          <w:tcPr>
            <w:tcW w:w="7437" w:type="dxa"/>
            <w:gridSpan w:val="5"/>
            <w:tcBorders>
              <w:top w:val="single" w:color="auto" w:sz="4" w:space="0"/>
              <w:left w:val="single" w:color="auto" w:sz="4" w:space="0"/>
              <w:bottom w:val="single" w:color="000000" w:sz="4" w:space="0"/>
              <w:right w:val="single" w:color="000000" w:sz="4" w:space="0"/>
            </w:tcBorders>
          </w:tcPr>
          <w:p>
            <w:pPr>
              <w:jc w:val="left"/>
              <w:rPr>
                <w:rFonts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4" w:hRule="atLeast"/>
        </w:trPr>
        <w:tc>
          <w:tcPr>
            <w:tcW w:w="1657" w:type="dxa"/>
            <w:tcBorders>
              <w:top w:val="single" w:color="auto"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rPr>
            </w:pPr>
            <w:r>
              <w:rPr>
                <w:rFonts w:hint="eastAsia" w:ascii="仿宋_GB2312" w:eastAsia="仿宋_GB2312"/>
                <w:color w:val="auto"/>
                <w:sz w:val="24"/>
              </w:rPr>
              <w:t>说明</w:t>
            </w:r>
          </w:p>
        </w:tc>
        <w:tc>
          <w:tcPr>
            <w:tcW w:w="7437" w:type="dxa"/>
            <w:gridSpan w:val="5"/>
            <w:tcBorders>
              <w:top w:val="single" w:color="auto" w:sz="4" w:space="0"/>
              <w:left w:val="single" w:color="auto" w:sz="4" w:space="0"/>
              <w:bottom w:val="single" w:color="000000" w:sz="4" w:space="0"/>
              <w:right w:val="single" w:color="000000" w:sz="4" w:space="0"/>
            </w:tcBorders>
            <w:vAlign w:val="center"/>
          </w:tcPr>
          <w:p>
            <w:pPr>
              <w:spacing w:line="300" w:lineRule="exact"/>
              <w:ind w:right="82" w:rightChars="39" w:firstLine="240" w:firstLineChars="100"/>
              <w:jc w:val="left"/>
              <w:rPr>
                <w:rFonts w:ascii="仿宋_GB2312" w:eastAsia="仿宋_GB2312"/>
                <w:color w:val="auto"/>
                <w:sz w:val="24"/>
              </w:rPr>
            </w:pPr>
            <w:r>
              <w:rPr>
                <w:rFonts w:hint="eastAsia" w:ascii="仿宋_GB2312" w:eastAsia="仿宋_GB2312"/>
                <w:color w:val="auto"/>
                <w:sz w:val="24"/>
              </w:rPr>
              <w:t>1.此表适用于司法鉴定机构变更名称、住所、业务范围、法定代表人或机构负责人等事项，由司法鉴定机构负责人如实填写上报（一式三份）。</w:t>
            </w:r>
          </w:p>
          <w:p>
            <w:pPr>
              <w:spacing w:line="300" w:lineRule="exact"/>
              <w:ind w:right="82" w:rightChars="39" w:firstLine="240" w:firstLineChars="100"/>
              <w:jc w:val="left"/>
              <w:rPr>
                <w:rFonts w:ascii="仿宋_GB2312" w:eastAsia="仿宋_GB2312"/>
                <w:color w:val="auto"/>
                <w:sz w:val="24"/>
              </w:rPr>
            </w:pPr>
            <w:r>
              <w:rPr>
                <w:rFonts w:hint="eastAsia" w:ascii="仿宋_GB2312" w:eastAsia="仿宋_GB2312"/>
                <w:color w:val="auto"/>
                <w:sz w:val="24"/>
              </w:rPr>
              <w:t>2.登记事项中“组织形式”填：事业单位、合伙组织或其他形式。</w:t>
            </w:r>
          </w:p>
          <w:p>
            <w:pPr>
              <w:spacing w:line="300" w:lineRule="exact"/>
              <w:ind w:right="82" w:rightChars="39" w:firstLine="240" w:firstLineChars="100"/>
              <w:jc w:val="left"/>
              <w:rPr>
                <w:rFonts w:ascii="仿宋_GB2312" w:eastAsia="仿宋_GB2312"/>
                <w:color w:val="auto"/>
                <w:sz w:val="24"/>
              </w:rPr>
            </w:pPr>
            <w:r>
              <w:rPr>
                <w:rFonts w:hint="eastAsia" w:ascii="仿宋_GB2312" w:eastAsia="仿宋_GB2312"/>
                <w:color w:val="auto"/>
                <w:sz w:val="24"/>
              </w:rPr>
              <w:t>3.经核准设立的司法鉴定机构，此表作为该所的设立登记档案，一份存登记机关（申请材料作为附件），一份存该机构所在地的</w:t>
            </w:r>
            <w:r>
              <w:rPr>
                <w:rFonts w:hint="eastAsia" w:ascii="仿宋_GB2312" w:eastAsia="仿宋_GB2312"/>
                <w:color w:val="auto"/>
                <w:sz w:val="24"/>
                <w:lang w:eastAsia="zh-CN"/>
              </w:rPr>
              <w:t>师市</w:t>
            </w:r>
            <w:r>
              <w:rPr>
                <w:rFonts w:hint="eastAsia" w:ascii="仿宋_GB2312" w:eastAsia="仿宋_GB2312"/>
                <w:color w:val="auto"/>
                <w:sz w:val="24"/>
              </w:rPr>
              <w:t>司法局。</w:t>
            </w:r>
          </w:p>
        </w:tc>
      </w:tr>
    </w:tbl>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黑体" w:eastAsia="方正小标宋简体"/>
          <w:color w:val="auto"/>
          <w:w w:val="100"/>
          <w:sz w:val="32"/>
          <w:szCs w:val="32"/>
          <w:u w:val="single"/>
        </w:rPr>
      </w:pPr>
      <w:r>
        <w:rPr>
          <w:rFonts w:hint="eastAsia" w:ascii="方正小标宋简体" w:hAnsi="黑体" w:eastAsia="方正小标宋简体"/>
          <w:color w:val="auto"/>
          <w:w w:val="100"/>
          <w:sz w:val="32"/>
          <w:szCs w:val="32"/>
        </w:rPr>
        <w:t>（七）司法鉴定机构执业延续审核办理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司法鉴定机构执业延续审核办理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事项依据：</w:t>
      </w:r>
      <w:r>
        <w:rPr>
          <w:rFonts w:hint="eastAsia" w:ascii="仿宋_GB2312" w:hAnsi="仿宋" w:eastAsia="仿宋_GB2312" w:cs="宋体"/>
          <w:color w:val="auto"/>
          <w:w w:val="100"/>
          <w:kern w:val="0"/>
          <w:sz w:val="32"/>
          <w:szCs w:val="32"/>
        </w:rPr>
        <w:t>《司法鉴定机构登记管理办法》第十三条至十八条、</w:t>
      </w:r>
      <w:r>
        <w:rPr>
          <w:rFonts w:hint="eastAsia" w:ascii="仿宋_GB2312" w:hAnsi="仿宋" w:eastAsia="仿宋_GB2312"/>
          <w:color w:val="auto"/>
          <w:w w:val="100"/>
          <w:sz w:val="32"/>
          <w:szCs w:val="32"/>
        </w:rPr>
        <w:t>第二十六条；</w:t>
      </w:r>
      <w:r>
        <w:rPr>
          <w:rFonts w:hint="eastAsia" w:ascii="仿宋_GB2312" w:hAnsi="仿宋" w:eastAsia="仿宋_GB2312" w:cs="Times New Roman"/>
          <w:color w:val="auto"/>
          <w:w w:val="100"/>
          <w:sz w:val="32"/>
          <w:szCs w:val="32"/>
        </w:rPr>
        <w:t>《司法部关于严格准入 严格监管提高司法鉴定质量和公信力的意见》（司发〔2017〕11号）；</w:t>
      </w:r>
      <w:r>
        <w:rPr>
          <w:rFonts w:hint="eastAsia" w:ascii="仿宋_GB2312" w:hAnsi="仿宋" w:eastAsia="仿宋_GB2312" w:cs="宋体"/>
          <w:color w:val="auto"/>
          <w:w w:val="100"/>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宋体"/>
          <w:color w:val="auto"/>
          <w:w w:val="100"/>
          <w:kern w:val="0"/>
          <w:sz w:val="32"/>
          <w:szCs w:val="32"/>
        </w:rPr>
        <w:t>司法鉴定机构应当在《司法鉴定许可证》使用期限届满</w:t>
      </w:r>
      <w:r>
        <w:rPr>
          <w:rFonts w:hint="eastAsia" w:ascii="仿宋_GB2312" w:hAnsi="仿宋" w:eastAsia="仿宋_GB2312" w:cs="宋体"/>
          <w:bCs/>
          <w:color w:val="auto"/>
          <w:w w:val="100"/>
          <w:kern w:val="0"/>
          <w:sz w:val="32"/>
          <w:szCs w:val="32"/>
        </w:rPr>
        <w:t>30日</w:t>
      </w:r>
      <w:r>
        <w:rPr>
          <w:rFonts w:hint="eastAsia" w:ascii="仿宋_GB2312" w:hAnsi="仿宋" w:eastAsia="仿宋_GB2312" w:cs="宋体"/>
          <w:color w:val="auto"/>
          <w:w w:val="100"/>
          <w:kern w:val="0"/>
          <w:sz w:val="32"/>
          <w:szCs w:val="32"/>
        </w:rPr>
        <w:t>前，向所在地的师市司法局提出延续申请，司法局应当自受理之日起10日内完成初审，凡符合《司法鉴定机构登记管理办法》有关规定初审合格的，报兵团司法局审核决定。</w:t>
      </w: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方正小标宋简体" w:hAnsi="宋体" w:eastAsia="方正小标宋简体"/>
          <w:color w:val="auto"/>
          <w:sz w:val="44"/>
          <w:szCs w:val="44"/>
        </w:rPr>
      </w:pPr>
      <w:r>
        <w:rPr>
          <w:rFonts w:hint="eastAsia" w:ascii="黑体" w:hAnsi="楷体" w:eastAsia="黑体"/>
          <w:color w:val="auto"/>
          <w:w w:val="100"/>
          <w:sz w:val="32"/>
          <w:szCs w:val="32"/>
        </w:rPr>
        <w:t>申报材料：</w:t>
      </w:r>
      <w:r>
        <w:rPr>
          <w:rFonts w:hint="eastAsia" w:ascii="仿宋_GB2312" w:hAnsi="仿宋_GB2312" w:eastAsia="仿宋_GB2312" w:cs="仿宋_GB2312"/>
          <w:color w:val="auto"/>
          <w:w w:val="100"/>
          <w:sz w:val="32"/>
          <w:szCs w:val="32"/>
          <w:shd w:val="clear" w:color="auto" w:fill="FFFFFF"/>
        </w:rPr>
        <w:t>延续的条件和需要提交的申请材料按照</w:t>
      </w:r>
      <w:r>
        <w:rPr>
          <w:rFonts w:hint="eastAsia" w:ascii="仿宋_GB2312" w:hAnsi="仿宋_GB2312" w:eastAsia="仿宋_GB2312" w:cs="仿宋_GB2312"/>
          <w:color w:val="auto"/>
          <w:w w:val="100"/>
          <w:sz w:val="32"/>
          <w:szCs w:val="32"/>
        </w:rPr>
        <w:t>《司法鉴定机构登记管理办法》</w:t>
      </w:r>
      <w:r>
        <w:rPr>
          <w:rFonts w:hint="eastAsia" w:ascii="仿宋_GB2312" w:hAnsi="仿宋_GB2312" w:eastAsia="仿宋_GB2312" w:cs="仿宋_GB2312"/>
          <w:color w:val="auto"/>
          <w:w w:val="100"/>
          <w:sz w:val="32"/>
          <w:szCs w:val="32"/>
          <w:shd w:val="clear" w:color="auto" w:fill="FFFFFF"/>
        </w:rPr>
        <w:t>第三章申请登记的有关规定执行。</w:t>
      </w:r>
      <w:r>
        <w:rPr>
          <w:rFonts w:hint="eastAsia" w:ascii="仿宋_GB2312" w:hAnsi="楷体" w:eastAsia="仿宋_GB2312"/>
          <w:color w:val="auto"/>
          <w:w w:val="100"/>
          <w:sz w:val="32"/>
          <w:szCs w:val="32"/>
        </w:rPr>
        <w:t>1.《司法鉴定机构执业延续申请表》；2.司法鉴定机构延续申请书（内容包括：取得《司法鉴定许可证》时间、文号，近五年及上一年度办理司法鉴定案件数量等内容）；3.非住宅住所证明；4.资金证明</w:t>
      </w:r>
      <w:r>
        <w:rPr>
          <w:rFonts w:hint="eastAsia" w:ascii="仿宋_GB2312" w:hAnsi="仿宋" w:eastAsia="仿宋_GB2312"/>
          <w:color w:val="auto"/>
          <w:w w:val="100"/>
          <w:sz w:val="32"/>
          <w:szCs w:val="32"/>
        </w:rPr>
        <w:t>（会计师事务所出具的专业验资报告）</w:t>
      </w:r>
      <w:r>
        <w:rPr>
          <w:rFonts w:hint="eastAsia" w:ascii="仿宋_GB2312" w:hAnsi="楷体" w:eastAsia="仿宋_GB2312"/>
          <w:color w:val="auto"/>
          <w:w w:val="100"/>
          <w:sz w:val="32"/>
          <w:szCs w:val="32"/>
        </w:rPr>
        <w:t>；5.仪器设备是否更换、损坏说明；6.相关业务范围的行业资格、资质认定、近两年能力验证证书（通过或满意）；7.相关业务范围内的自有检测实验室材料；8.现有在岗执业司法鉴定人花名册；9.机构章程、相关内部管理制度；10.法定代表人身份证复印件</w:t>
      </w:r>
      <w:r>
        <w:rPr>
          <w:rFonts w:hint="eastAsia" w:ascii="仿宋_GB2312" w:hAnsi="仿宋" w:eastAsia="仿宋_GB2312"/>
          <w:color w:val="auto"/>
          <w:w w:val="100"/>
          <w:sz w:val="32"/>
          <w:szCs w:val="32"/>
        </w:rPr>
        <w:t>；11.应当提交的其他材料</w:t>
      </w:r>
      <w:r>
        <w:rPr>
          <w:rFonts w:hint="eastAsia" w:ascii="仿宋_GB2312" w:hAnsi="楷体" w:eastAsia="仿宋_GB2312"/>
          <w:color w:val="auto"/>
          <w:w w:val="100"/>
          <w:sz w:val="32"/>
          <w:szCs w:val="32"/>
        </w:rPr>
        <w:t>。</w:t>
      </w:r>
    </w:p>
    <w:p>
      <w:pPr>
        <w:snapToGrid w:val="0"/>
        <w:spacing w:line="572" w:lineRule="atLeast"/>
        <w:jc w:val="center"/>
        <w:rPr>
          <w:rFonts w:ascii="宋体"/>
          <w:color w:val="auto"/>
          <w:sz w:val="24"/>
        </w:rPr>
      </w:pPr>
      <w:r>
        <w:rPr>
          <w:rFonts w:hint="eastAsia" w:ascii="方正小标宋简体" w:hAnsi="宋体" w:eastAsia="方正小标宋简体"/>
          <w:color w:val="auto"/>
          <w:sz w:val="44"/>
          <w:szCs w:val="44"/>
        </w:rPr>
        <w:t>司法鉴定机构执业延续申请表</w:t>
      </w:r>
    </w:p>
    <w:p>
      <w:pPr>
        <w:jc w:val="center"/>
        <w:rPr>
          <w:rFonts w:ascii="仿宋_GB2312" w:eastAsia="仿宋_GB2312"/>
          <w:color w:val="auto"/>
          <w:sz w:val="28"/>
          <w:szCs w:val="24"/>
        </w:rPr>
      </w:pPr>
      <w:r>
        <w:rPr>
          <w:rFonts w:hint="eastAsia" w:ascii="仿宋_GB2312" w:eastAsia="仿宋_GB2312"/>
          <w:color w:val="auto"/>
          <w:sz w:val="28"/>
          <w:szCs w:val="24"/>
        </w:rPr>
        <w:t>登记机关：新疆生产建设兵团司法局         填表日期：</w:t>
      </w:r>
      <w:r>
        <w:rPr>
          <w:rFonts w:hint="eastAsia" w:ascii="仿宋_GB2312" w:eastAsia="仿宋_GB2312"/>
          <w:color w:val="auto"/>
          <w:sz w:val="28"/>
          <w:szCs w:val="24"/>
          <w:lang w:val="en-US" w:eastAsia="zh-CN"/>
        </w:rPr>
        <w:t xml:space="preserve">   </w:t>
      </w:r>
      <w:r>
        <w:rPr>
          <w:rFonts w:hint="eastAsia" w:ascii="仿宋_GB2312" w:eastAsia="仿宋_GB2312"/>
          <w:color w:val="auto"/>
          <w:sz w:val="28"/>
          <w:szCs w:val="24"/>
        </w:rPr>
        <w:t xml:space="preserve">  年  月  日</w:t>
      </w:r>
    </w:p>
    <w:tbl>
      <w:tblPr>
        <w:tblStyle w:val="8"/>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13"/>
        <w:gridCol w:w="1148"/>
        <w:gridCol w:w="1254"/>
        <w:gridCol w:w="571"/>
        <w:gridCol w:w="877"/>
        <w:gridCol w:w="620"/>
        <w:gridCol w:w="1553"/>
        <w:gridCol w:w="1461"/>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13" w:type="dxa"/>
            <w:vMerge w:val="restart"/>
            <w:tcBorders>
              <w:top w:val="single" w:color="000000" w:sz="4" w:space="0"/>
              <w:left w:val="single" w:color="000000"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申</w:t>
            </w:r>
          </w:p>
          <w:p>
            <w:pPr>
              <w:jc w:val="center"/>
              <w:rPr>
                <w:rFonts w:ascii="仿宋_GB2312" w:eastAsia="仿宋_GB2312"/>
                <w:color w:val="auto"/>
                <w:sz w:val="24"/>
                <w:szCs w:val="24"/>
              </w:rPr>
            </w:pPr>
            <w:r>
              <w:rPr>
                <w:rFonts w:hint="eastAsia" w:ascii="仿宋_GB2312" w:eastAsia="仿宋_GB2312"/>
                <w:color w:val="auto"/>
                <w:sz w:val="24"/>
                <w:szCs w:val="24"/>
              </w:rPr>
              <w:t>请</w:t>
            </w:r>
          </w:p>
          <w:p>
            <w:pPr>
              <w:jc w:val="center"/>
              <w:rPr>
                <w:rFonts w:ascii="仿宋_GB2312" w:eastAsia="仿宋_GB2312"/>
                <w:color w:val="auto"/>
                <w:sz w:val="24"/>
                <w:szCs w:val="24"/>
              </w:rPr>
            </w:pPr>
            <w:r>
              <w:rPr>
                <w:rFonts w:hint="eastAsia" w:ascii="仿宋_GB2312" w:eastAsia="仿宋_GB2312"/>
                <w:color w:val="auto"/>
                <w:sz w:val="24"/>
                <w:szCs w:val="24"/>
              </w:rPr>
              <w:t>延</w:t>
            </w:r>
          </w:p>
          <w:p>
            <w:pPr>
              <w:jc w:val="center"/>
              <w:rPr>
                <w:rFonts w:ascii="仿宋_GB2312" w:eastAsia="仿宋_GB2312"/>
                <w:color w:val="auto"/>
                <w:sz w:val="24"/>
                <w:szCs w:val="24"/>
              </w:rPr>
            </w:pPr>
            <w:r>
              <w:rPr>
                <w:rFonts w:hint="eastAsia" w:ascii="仿宋_GB2312" w:eastAsia="仿宋_GB2312"/>
                <w:color w:val="auto"/>
                <w:sz w:val="24"/>
                <w:szCs w:val="24"/>
              </w:rPr>
              <w:t>续</w:t>
            </w:r>
          </w:p>
          <w:p>
            <w:pPr>
              <w:jc w:val="center"/>
              <w:rPr>
                <w:rFonts w:ascii="仿宋_GB2312" w:eastAsia="仿宋_GB2312"/>
                <w:color w:val="auto"/>
                <w:sz w:val="24"/>
                <w:szCs w:val="24"/>
              </w:rPr>
            </w:pPr>
            <w:r>
              <w:rPr>
                <w:rFonts w:hint="eastAsia" w:ascii="仿宋_GB2312" w:eastAsia="仿宋_GB2312"/>
                <w:color w:val="auto"/>
                <w:sz w:val="24"/>
                <w:szCs w:val="24"/>
              </w:rPr>
              <w:t>单</w:t>
            </w:r>
          </w:p>
          <w:p>
            <w:pPr>
              <w:jc w:val="center"/>
              <w:rPr>
                <w:rFonts w:ascii="仿宋_GB2312" w:eastAsia="仿宋_GB2312"/>
                <w:color w:val="auto"/>
                <w:sz w:val="24"/>
                <w:szCs w:val="24"/>
              </w:rPr>
            </w:pPr>
            <w:r>
              <w:rPr>
                <w:rFonts w:hint="eastAsia" w:ascii="仿宋_GB2312" w:eastAsia="仿宋_GB2312"/>
                <w:color w:val="auto"/>
                <w:sz w:val="24"/>
                <w:szCs w:val="24"/>
              </w:rPr>
              <w:t>位</w:t>
            </w:r>
          </w:p>
        </w:tc>
        <w:tc>
          <w:tcPr>
            <w:tcW w:w="1148"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名    称</w:t>
            </w:r>
          </w:p>
        </w:tc>
        <w:tc>
          <w:tcPr>
            <w:tcW w:w="3322" w:type="dxa"/>
            <w:gridSpan w:val="4"/>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c>
          <w:tcPr>
            <w:tcW w:w="1553" w:type="dxa"/>
            <w:tcBorders>
              <w:top w:val="single" w:color="000000" w:sz="4" w:space="0"/>
              <w:left w:val="single" w:color="auto" w:sz="4" w:space="0"/>
              <w:bottom w:val="single" w:color="000000" w:sz="4" w:space="0"/>
              <w:right w:val="single" w:color="000000" w:sz="4" w:space="0"/>
            </w:tcBorders>
            <w:vAlign w:val="center"/>
          </w:tcPr>
          <w:p>
            <w:pPr>
              <w:jc w:val="center"/>
              <w:rPr>
                <w:rFonts w:hint="eastAsia" w:ascii="仿宋_GB2312" w:eastAsia="仿宋_GB2312"/>
                <w:color w:val="auto"/>
                <w:sz w:val="24"/>
                <w:szCs w:val="24"/>
              </w:rPr>
            </w:pPr>
            <w:r>
              <w:rPr>
                <w:rFonts w:hint="eastAsia" w:ascii="仿宋_GB2312" w:eastAsia="仿宋_GB2312"/>
                <w:color w:val="auto"/>
                <w:sz w:val="24"/>
                <w:szCs w:val="24"/>
              </w:rPr>
              <w:t>统一社会</w:t>
            </w:r>
          </w:p>
          <w:p>
            <w:pPr>
              <w:jc w:val="center"/>
              <w:rPr>
                <w:rFonts w:ascii="仿宋_GB2312" w:eastAsia="仿宋_GB2312"/>
                <w:color w:val="auto"/>
                <w:sz w:val="24"/>
                <w:szCs w:val="24"/>
              </w:rPr>
            </w:pPr>
            <w:r>
              <w:rPr>
                <w:rFonts w:hint="eastAsia" w:ascii="仿宋_GB2312" w:eastAsia="仿宋_GB2312"/>
                <w:color w:val="auto"/>
                <w:sz w:val="24"/>
                <w:szCs w:val="24"/>
              </w:rPr>
              <w:t>信用代码</w:t>
            </w:r>
          </w:p>
        </w:tc>
        <w:tc>
          <w:tcPr>
            <w:tcW w:w="2561"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1213"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1148"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设立日期</w:t>
            </w:r>
          </w:p>
        </w:tc>
        <w:tc>
          <w:tcPr>
            <w:tcW w:w="3322" w:type="dxa"/>
            <w:gridSpan w:val="4"/>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年  月  日</w:t>
            </w:r>
          </w:p>
        </w:tc>
        <w:tc>
          <w:tcPr>
            <w:tcW w:w="1553"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组织形式</w:t>
            </w:r>
          </w:p>
        </w:tc>
        <w:tc>
          <w:tcPr>
            <w:tcW w:w="2561" w:type="dxa"/>
            <w:gridSpan w:val="2"/>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1" w:hRule="atLeast"/>
          <w:jc w:val="center"/>
        </w:trPr>
        <w:tc>
          <w:tcPr>
            <w:tcW w:w="1213"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1148"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法定代表人姓名</w:t>
            </w:r>
          </w:p>
        </w:tc>
        <w:tc>
          <w:tcPr>
            <w:tcW w:w="182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 w:val="24"/>
                <w:szCs w:val="24"/>
              </w:rPr>
            </w:pPr>
          </w:p>
        </w:tc>
        <w:tc>
          <w:tcPr>
            <w:tcW w:w="1497"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机构负责人</w:t>
            </w:r>
          </w:p>
          <w:p>
            <w:pPr>
              <w:jc w:val="center"/>
              <w:rPr>
                <w:rFonts w:ascii="仿宋_GB2312" w:eastAsia="仿宋_GB2312"/>
                <w:color w:val="auto"/>
                <w:sz w:val="24"/>
                <w:szCs w:val="24"/>
              </w:rPr>
            </w:pPr>
            <w:r>
              <w:rPr>
                <w:rFonts w:hint="eastAsia" w:ascii="仿宋_GB2312" w:eastAsia="仿宋_GB2312"/>
                <w:color w:val="auto"/>
                <w:sz w:val="24"/>
                <w:szCs w:val="24"/>
              </w:rPr>
              <w:t xml:space="preserve"> 姓   名</w:t>
            </w:r>
          </w:p>
        </w:tc>
        <w:tc>
          <w:tcPr>
            <w:tcW w:w="1553"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 w:val="24"/>
                <w:szCs w:val="24"/>
              </w:rPr>
            </w:pPr>
          </w:p>
        </w:tc>
        <w:tc>
          <w:tcPr>
            <w:tcW w:w="1461" w:type="dxa"/>
            <w:tcBorders>
              <w:top w:val="single" w:color="auto" w:sz="4" w:space="0"/>
              <w:left w:val="single" w:color="auto" w:sz="4" w:space="0"/>
              <w:bottom w:val="single" w:color="000000" w:sz="4" w:space="0"/>
              <w:right w:val="single" w:color="auto"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现有在岗执业司法鉴定人数</w:t>
            </w:r>
          </w:p>
        </w:tc>
        <w:tc>
          <w:tcPr>
            <w:tcW w:w="1100"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3" w:hRule="atLeast"/>
          <w:jc w:val="center"/>
        </w:trPr>
        <w:tc>
          <w:tcPr>
            <w:tcW w:w="1213"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1148" w:type="dxa"/>
            <w:vMerge w:val="restart"/>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机构信息</w:t>
            </w:r>
          </w:p>
        </w:tc>
        <w:tc>
          <w:tcPr>
            <w:tcW w:w="1254"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业务范围</w:t>
            </w:r>
          </w:p>
        </w:tc>
        <w:tc>
          <w:tcPr>
            <w:tcW w:w="6182" w:type="dxa"/>
            <w:gridSpan w:val="6"/>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8" w:hRule="atLeast"/>
          <w:jc w:val="center"/>
        </w:trPr>
        <w:tc>
          <w:tcPr>
            <w:tcW w:w="1213"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1148"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1254"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地址</w:t>
            </w:r>
          </w:p>
        </w:tc>
        <w:tc>
          <w:tcPr>
            <w:tcW w:w="2068" w:type="dxa"/>
            <w:gridSpan w:val="3"/>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c>
          <w:tcPr>
            <w:tcW w:w="1553"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联系方式</w:t>
            </w:r>
          </w:p>
        </w:tc>
        <w:tc>
          <w:tcPr>
            <w:tcW w:w="2561" w:type="dxa"/>
            <w:gridSpan w:val="2"/>
            <w:tcBorders>
              <w:top w:val="single" w:color="auto" w:sz="4" w:space="0"/>
              <w:left w:val="single" w:color="auto" w:sz="4" w:space="0"/>
              <w:bottom w:val="single" w:color="000000" w:sz="4" w:space="0"/>
              <w:right w:val="single" w:color="000000" w:sz="4" w:space="0"/>
            </w:tcBorders>
            <w:vAlign w:val="center"/>
          </w:tcPr>
          <w:p>
            <w:pPr>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jc w:val="center"/>
        </w:trPr>
        <w:tc>
          <w:tcPr>
            <w:tcW w:w="1213" w:type="dxa"/>
            <w:vMerge w:val="restart"/>
            <w:tcBorders>
              <w:top w:val="single" w:color="auto" w:sz="4" w:space="0"/>
              <w:left w:val="single" w:color="000000" w:sz="4" w:space="0"/>
              <w:bottom w:val="single" w:color="000000" w:sz="4" w:space="0"/>
              <w:right w:val="single" w:color="000000" w:sz="4" w:space="0"/>
            </w:tcBorders>
            <w:vAlign w:val="center"/>
          </w:tcPr>
          <w:p>
            <w:pPr>
              <w:jc w:val="center"/>
              <w:rPr>
                <w:rFonts w:hint="eastAsia" w:ascii="仿宋_GB2312" w:eastAsia="仿宋_GB2312"/>
                <w:color w:val="auto"/>
                <w:sz w:val="24"/>
                <w:szCs w:val="24"/>
              </w:rPr>
            </w:pPr>
            <w:r>
              <w:rPr>
                <w:rFonts w:hint="eastAsia" w:ascii="仿宋_GB2312" w:eastAsia="仿宋_GB2312"/>
                <w:color w:val="auto"/>
                <w:sz w:val="24"/>
                <w:szCs w:val="24"/>
                <w:lang w:eastAsia="zh-CN"/>
              </w:rPr>
              <w:t>延</w:t>
            </w:r>
            <w:r>
              <w:rPr>
                <w:rFonts w:hint="eastAsia" w:ascii="仿宋_GB2312" w:eastAsia="仿宋_GB2312"/>
                <w:color w:val="auto"/>
                <w:sz w:val="24"/>
                <w:szCs w:val="24"/>
              </w:rPr>
              <w:t>续</w:t>
            </w:r>
          </w:p>
          <w:p>
            <w:pPr>
              <w:jc w:val="center"/>
              <w:rPr>
                <w:rFonts w:ascii="仿宋_GB2312" w:eastAsia="仿宋_GB2312"/>
                <w:color w:val="auto"/>
                <w:sz w:val="24"/>
                <w:szCs w:val="24"/>
              </w:rPr>
            </w:pPr>
            <w:r>
              <w:rPr>
                <w:rFonts w:hint="eastAsia" w:ascii="仿宋_GB2312" w:eastAsia="仿宋_GB2312"/>
                <w:color w:val="auto"/>
                <w:sz w:val="24"/>
                <w:szCs w:val="24"/>
              </w:rPr>
              <w:t>登记</w:t>
            </w:r>
          </w:p>
          <w:p>
            <w:pPr>
              <w:jc w:val="center"/>
              <w:rPr>
                <w:rFonts w:ascii="仿宋_GB2312" w:eastAsia="仿宋_GB2312"/>
                <w:color w:val="auto"/>
                <w:sz w:val="24"/>
                <w:szCs w:val="24"/>
              </w:rPr>
            </w:pPr>
            <w:r>
              <w:rPr>
                <w:rFonts w:hint="eastAsia" w:ascii="仿宋_GB2312" w:eastAsia="仿宋_GB2312"/>
                <w:color w:val="auto"/>
                <w:sz w:val="24"/>
                <w:szCs w:val="24"/>
              </w:rPr>
              <w:t>申请</w:t>
            </w:r>
          </w:p>
        </w:tc>
        <w:tc>
          <w:tcPr>
            <w:tcW w:w="3850" w:type="dxa"/>
            <w:gridSpan w:val="4"/>
            <w:vMerge w:val="restart"/>
            <w:tcBorders>
              <w:top w:val="single" w:color="auto" w:sz="4" w:space="0"/>
              <w:left w:val="single" w:color="auto" w:sz="4" w:space="0"/>
              <w:right w:val="single" w:color="auto"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《司法鉴定许可证》号</w:t>
            </w:r>
          </w:p>
          <w:p>
            <w:pPr>
              <w:jc w:val="center"/>
              <w:rPr>
                <w:rFonts w:ascii="仿宋_GB2312" w:eastAsia="仿宋_GB2312"/>
                <w:color w:val="auto"/>
                <w:sz w:val="24"/>
                <w:szCs w:val="24"/>
              </w:rPr>
            </w:pPr>
            <w:r>
              <w:rPr>
                <w:rFonts w:hint="eastAsia" w:ascii="仿宋_GB2312" w:eastAsia="仿宋_GB2312"/>
                <w:color w:val="auto"/>
                <w:sz w:val="24"/>
                <w:szCs w:val="24"/>
              </w:rPr>
              <w:t>及到期时间</w:t>
            </w:r>
          </w:p>
        </w:tc>
        <w:tc>
          <w:tcPr>
            <w:tcW w:w="4734" w:type="dxa"/>
            <w:gridSpan w:val="4"/>
            <w:tcBorders>
              <w:top w:val="single" w:color="auto" w:sz="4" w:space="0"/>
              <w:left w:val="single" w:color="auto" w:sz="4" w:space="0"/>
              <w:bottom w:val="single" w:color="auto" w:sz="4" w:space="0"/>
              <w:right w:val="single" w:color="000000" w:sz="4" w:space="0"/>
            </w:tcBorders>
            <w:vAlign w:val="center"/>
          </w:tcPr>
          <w:p>
            <w:pP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8" w:hRule="atLeast"/>
          <w:jc w:val="center"/>
        </w:trPr>
        <w:tc>
          <w:tcPr>
            <w:tcW w:w="1213" w:type="dxa"/>
            <w:vMerge w:val="continue"/>
            <w:tcBorders>
              <w:left w:val="single" w:color="000000" w:sz="4" w:space="0"/>
              <w:right w:val="single" w:color="000000" w:sz="4" w:space="0"/>
            </w:tcBorders>
            <w:vAlign w:val="center"/>
          </w:tcPr>
          <w:p>
            <w:pPr>
              <w:jc w:val="center"/>
              <w:rPr>
                <w:rFonts w:ascii="仿宋_GB2312" w:eastAsia="仿宋_GB2312"/>
                <w:color w:val="auto"/>
                <w:sz w:val="24"/>
                <w:szCs w:val="24"/>
              </w:rPr>
            </w:pPr>
          </w:p>
        </w:tc>
        <w:tc>
          <w:tcPr>
            <w:tcW w:w="3850" w:type="dxa"/>
            <w:gridSpan w:val="4"/>
            <w:vMerge w:val="continue"/>
            <w:tcBorders>
              <w:left w:val="single" w:color="auto" w:sz="4" w:space="0"/>
              <w:bottom w:val="single" w:color="000000" w:sz="4" w:space="0"/>
              <w:right w:val="single" w:color="auto" w:sz="4" w:space="0"/>
            </w:tcBorders>
            <w:vAlign w:val="center"/>
          </w:tcPr>
          <w:p>
            <w:pPr>
              <w:jc w:val="center"/>
              <w:rPr>
                <w:rFonts w:ascii="仿宋_GB2312" w:eastAsia="仿宋_GB2312"/>
                <w:color w:val="auto"/>
                <w:sz w:val="24"/>
                <w:szCs w:val="24"/>
              </w:rPr>
            </w:pPr>
          </w:p>
        </w:tc>
        <w:tc>
          <w:tcPr>
            <w:tcW w:w="4734" w:type="dxa"/>
            <w:gridSpan w:val="4"/>
            <w:tcBorders>
              <w:top w:val="single" w:color="auto"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至     年  月  日</w:t>
            </w:r>
            <w:r>
              <w:rPr>
                <w:rFonts w:hint="eastAsia" w:ascii="仿宋_GB2312" w:hAnsi="仿宋_GB2312" w:eastAsia="仿宋_GB2312" w:cs="仿宋_GB2312"/>
                <w:color w:val="auto"/>
                <w:sz w:val="24"/>
                <w:szCs w:val="24"/>
                <w:shd w:val="clear" w:color="auto" w:fill="FFFFFF"/>
              </w:rPr>
              <w:t>使用期限届满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18" w:hRule="atLeast"/>
          <w:jc w:val="center"/>
        </w:trPr>
        <w:tc>
          <w:tcPr>
            <w:tcW w:w="1213" w:type="dxa"/>
            <w:vMerge w:val="continue"/>
            <w:tcBorders>
              <w:top w:val="single" w:color="auto" w:sz="4" w:space="0"/>
              <w:left w:val="single" w:color="auto" w:sz="4" w:space="0"/>
              <w:bottom w:val="single" w:color="auto" w:sz="4" w:space="0"/>
              <w:right w:val="single" w:color="auto" w:sz="4" w:space="0"/>
            </w:tcBorders>
          </w:tcPr>
          <w:p>
            <w:pPr>
              <w:rPr>
                <w:rFonts w:ascii="仿宋_GB2312" w:eastAsia="仿宋_GB2312"/>
                <w:color w:val="auto"/>
                <w:sz w:val="24"/>
                <w:szCs w:val="24"/>
              </w:rPr>
            </w:pPr>
          </w:p>
        </w:tc>
        <w:tc>
          <w:tcPr>
            <w:tcW w:w="8584" w:type="dxa"/>
            <w:gridSpan w:val="8"/>
            <w:tcBorders>
              <w:top w:val="single" w:color="auto" w:sz="4" w:space="0"/>
              <w:left w:val="single" w:color="auto" w:sz="4" w:space="0"/>
              <w:bottom w:val="single" w:color="auto" w:sz="4" w:space="0"/>
              <w:right w:val="single" w:color="000000" w:sz="4" w:space="0"/>
            </w:tcBorders>
            <w:vAlign w:val="center"/>
          </w:tcPr>
          <w:p>
            <w:pPr>
              <w:snapToGrid w:val="0"/>
              <w:spacing w:line="232" w:lineRule="atLeast"/>
              <w:jc w:val="center"/>
              <w:rPr>
                <w:rFonts w:ascii="仿宋_GB2312" w:eastAsia="仿宋_GB2312"/>
                <w:color w:val="auto"/>
                <w:sz w:val="24"/>
                <w:szCs w:val="24"/>
              </w:rPr>
            </w:pPr>
          </w:p>
          <w:p>
            <w:pPr>
              <w:snapToGrid w:val="0"/>
              <w:spacing w:line="232" w:lineRule="atLeast"/>
              <w:jc w:val="center"/>
              <w:rPr>
                <w:rFonts w:ascii="仿宋_GB2312" w:eastAsia="仿宋_GB2312"/>
                <w:color w:val="auto"/>
                <w:sz w:val="24"/>
                <w:szCs w:val="24"/>
              </w:rPr>
            </w:pPr>
          </w:p>
          <w:p>
            <w:pPr>
              <w:snapToGrid w:val="0"/>
              <w:spacing w:line="232" w:lineRule="atLeast"/>
              <w:jc w:val="both"/>
              <w:rPr>
                <w:rFonts w:ascii="仿宋_GB2312" w:eastAsia="仿宋_GB2312"/>
                <w:color w:val="auto"/>
                <w:sz w:val="24"/>
                <w:szCs w:val="24"/>
              </w:rPr>
            </w:pPr>
          </w:p>
          <w:p>
            <w:pPr>
              <w:snapToGrid w:val="0"/>
              <w:spacing w:line="232" w:lineRule="atLeast"/>
              <w:ind w:firstLine="480"/>
              <w:jc w:val="center"/>
              <w:rPr>
                <w:rFonts w:ascii="仿宋_GB2312" w:eastAsia="仿宋_GB2312"/>
                <w:color w:val="auto"/>
                <w:sz w:val="24"/>
                <w:szCs w:val="24"/>
              </w:rPr>
            </w:pPr>
            <w:r>
              <w:rPr>
                <w:rFonts w:hint="eastAsia" w:ascii="仿宋_GB2312" w:eastAsia="仿宋_GB2312"/>
                <w:color w:val="auto"/>
                <w:sz w:val="24"/>
                <w:szCs w:val="24"/>
              </w:rPr>
              <w:t xml:space="preserve">                                                  （盖章）</w:t>
            </w:r>
          </w:p>
          <w:p>
            <w:pPr>
              <w:snapToGrid w:val="0"/>
              <w:spacing w:line="232" w:lineRule="atLeast"/>
              <w:jc w:val="both"/>
              <w:rPr>
                <w:rFonts w:ascii="仿宋_GB2312" w:eastAsia="仿宋_GB2312"/>
                <w:color w:val="auto"/>
                <w:sz w:val="24"/>
                <w:szCs w:val="24"/>
              </w:rPr>
            </w:pPr>
            <w:r>
              <w:rPr>
                <w:rFonts w:hint="eastAsia" w:ascii="仿宋_GB2312" w:eastAsia="仿宋_GB2312"/>
                <w:color w:val="auto"/>
                <w:sz w:val="24"/>
                <w:szCs w:val="24"/>
              </w:rPr>
              <w:t>机构负责人签名：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5"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所在地的</w:t>
            </w:r>
          </w:p>
          <w:p>
            <w:pPr>
              <w:spacing w:line="400" w:lineRule="exact"/>
              <w:jc w:val="center"/>
              <w:rPr>
                <w:rFonts w:hint="eastAsia" w:ascii="仿宋_GB2312" w:hAnsi="宋体" w:eastAsia="仿宋_GB2312"/>
                <w:color w:val="auto"/>
                <w:sz w:val="24"/>
                <w:szCs w:val="24"/>
              </w:rPr>
            </w:pPr>
            <w:r>
              <w:rPr>
                <w:rFonts w:hint="eastAsia" w:ascii="仿宋_GB2312" w:hAnsi="宋体" w:eastAsia="仿宋_GB2312"/>
                <w:color w:val="auto"/>
                <w:sz w:val="24"/>
                <w:szCs w:val="24"/>
                <w:lang w:eastAsia="zh-CN"/>
              </w:rPr>
              <w:t>师市</w:t>
            </w:r>
            <w:r>
              <w:rPr>
                <w:rFonts w:hint="eastAsia" w:ascii="仿宋_GB2312" w:hAnsi="宋体" w:eastAsia="仿宋_GB2312"/>
                <w:color w:val="auto"/>
                <w:sz w:val="24"/>
                <w:szCs w:val="24"/>
              </w:rPr>
              <w:t>司法局</w:t>
            </w:r>
          </w:p>
          <w:p>
            <w:pPr>
              <w:spacing w:line="400" w:lineRule="exact"/>
              <w:jc w:val="center"/>
              <w:rPr>
                <w:rFonts w:hint="eastAsia" w:ascii="仿宋_GB2312" w:eastAsia="仿宋_GB2312"/>
                <w:color w:val="auto"/>
                <w:sz w:val="24"/>
                <w:szCs w:val="24"/>
                <w:lang w:eastAsia="zh-CN"/>
              </w:rPr>
            </w:pPr>
            <w:r>
              <w:rPr>
                <w:rFonts w:hint="eastAsia" w:ascii="仿宋_GB2312" w:hAnsi="宋体" w:eastAsia="仿宋_GB2312"/>
                <w:color w:val="auto"/>
                <w:sz w:val="24"/>
                <w:szCs w:val="24"/>
              </w:rPr>
              <w:t>意见</w:t>
            </w:r>
          </w:p>
        </w:tc>
        <w:tc>
          <w:tcPr>
            <w:tcW w:w="8584" w:type="dxa"/>
            <w:gridSpan w:val="8"/>
            <w:tcBorders>
              <w:top w:val="single" w:color="auto" w:sz="4" w:space="0"/>
              <w:left w:val="single" w:color="auto" w:sz="4" w:space="0"/>
              <w:bottom w:val="single" w:color="auto" w:sz="4" w:space="0"/>
              <w:right w:val="single" w:color="000000" w:sz="4" w:space="0"/>
            </w:tcBorders>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62"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业务处室</w:t>
            </w:r>
          </w:p>
          <w:p>
            <w:pPr>
              <w:spacing w:line="400" w:lineRule="exact"/>
              <w:jc w:val="center"/>
              <w:rPr>
                <w:rFonts w:hint="eastAsia" w:ascii="仿宋_GB2312" w:eastAsia="仿宋_GB2312"/>
                <w:color w:val="auto"/>
                <w:sz w:val="24"/>
                <w:szCs w:val="24"/>
                <w:lang w:eastAsia="zh-CN"/>
              </w:rPr>
            </w:pPr>
            <w:r>
              <w:rPr>
                <w:rFonts w:hint="eastAsia" w:ascii="仿宋_GB2312" w:hAnsi="宋体" w:eastAsia="仿宋_GB2312"/>
                <w:color w:val="auto"/>
                <w:sz w:val="24"/>
                <w:szCs w:val="24"/>
              </w:rPr>
              <w:t>意见</w:t>
            </w:r>
          </w:p>
        </w:tc>
        <w:tc>
          <w:tcPr>
            <w:tcW w:w="8584" w:type="dxa"/>
            <w:gridSpan w:val="8"/>
            <w:tcBorders>
              <w:top w:val="single" w:color="auto" w:sz="4" w:space="0"/>
              <w:left w:val="single" w:color="auto" w:sz="4" w:space="0"/>
              <w:bottom w:val="single" w:color="auto" w:sz="4" w:space="0"/>
              <w:right w:val="single" w:color="000000" w:sz="4" w:space="0"/>
            </w:tcBorders>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年</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1"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eastAsia" w:ascii="仿宋_GB2312" w:eastAsia="仿宋_GB2312"/>
                <w:color w:val="auto"/>
                <w:sz w:val="24"/>
                <w:szCs w:val="24"/>
                <w:lang w:eastAsia="zh-CN"/>
              </w:rPr>
            </w:pPr>
            <w:r>
              <w:rPr>
                <w:rFonts w:hint="eastAsia" w:ascii="仿宋_GB2312" w:hAnsi="宋体" w:eastAsia="仿宋_GB2312"/>
                <w:color w:val="auto"/>
                <w:sz w:val="24"/>
                <w:szCs w:val="24"/>
                <w:lang w:val="en-US" w:eastAsia="zh-CN"/>
              </w:rPr>
              <w:t>局领导意见</w:t>
            </w:r>
          </w:p>
        </w:tc>
        <w:tc>
          <w:tcPr>
            <w:tcW w:w="8584" w:type="dxa"/>
            <w:gridSpan w:val="8"/>
            <w:tcBorders>
              <w:top w:val="single" w:color="auto" w:sz="4" w:space="0"/>
              <w:left w:val="single" w:color="auto" w:sz="4" w:space="0"/>
              <w:bottom w:val="single" w:color="auto" w:sz="4" w:space="0"/>
              <w:right w:val="single" w:color="000000" w:sz="4" w:space="0"/>
            </w:tcBorders>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5" w:hRule="atLeast"/>
          <w:jc w:val="center"/>
        </w:trPr>
        <w:tc>
          <w:tcPr>
            <w:tcW w:w="121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eastAsia="仿宋_GB2312"/>
                <w:color w:val="auto"/>
                <w:sz w:val="24"/>
                <w:szCs w:val="24"/>
              </w:rPr>
            </w:pPr>
            <w:r>
              <w:rPr>
                <w:rFonts w:hint="eastAsia" w:ascii="仿宋_GB2312" w:eastAsia="仿宋_GB2312"/>
                <w:color w:val="auto"/>
                <w:sz w:val="24"/>
                <w:szCs w:val="24"/>
              </w:rPr>
              <w:t>备注</w:t>
            </w:r>
          </w:p>
        </w:tc>
        <w:tc>
          <w:tcPr>
            <w:tcW w:w="8584" w:type="dxa"/>
            <w:gridSpan w:val="8"/>
            <w:tcBorders>
              <w:top w:val="single" w:color="auto" w:sz="4" w:space="0"/>
              <w:left w:val="single" w:color="auto" w:sz="4" w:space="0"/>
              <w:bottom w:val="single" w:color="auto" w:sz="4" w:space="0"/>
              <w:right w:val="single" w:color="000000" w:sz="4" w:space="0"/>
            </w:tcBorders>
            <w:vAlign w:val="center"/>
          </w:tcPr>
          <w:p>
            <w:pPr>
              <w:snapToGrid w:val="0"/>
              <w:spacing w:line="232" w:lineRule="atLeast"/>
              <w:jc w:val="center"/>
              <w:rPr>
                <w:rFonts w:ascii="仿宋_GB2312" w:eastAsia="仿宋_GB2312"/>
                <w:color w:val="auto"/>
                <w:sz w:val="24"/>
                <w:szCs w:val="24"/>
              </w:rPr>
            </w:pPr>
            <w:r>
              <w:rPr>
                <w:rFonts w:hint="eastAsia" w:ascii="仿宋_GB2312" w:eastAsia="仿宋_GB2312"/>
                <w:color w:val="auto"/>
                <w:sz w:val="24"/>
                <w:szCs w:val="24"/>
              </w:rPr>
              <w:t>（机构未按期延续理由）</w:t>
            </w:r>
          </w:p>
        </w:tc>
      </w:tr>
    </w:tbl>
    <w:p>
      <w:pPr>
        <w:spacing w:line="560" w:lineRule="exact"/>
        <w:ind w:right="640" w:firstLine="640" w:firstLineChars="200"/>
        <w:jc w:val="center"/>
        <w:rPr>
          <w:rFonts w:ascii="方正小标宋简体" w:hAnsi="黑体" w:eastAsia="方正小标宋简体"/>
          <w:color w:val="auto"/>
          <w:sz w:val="32"/>
          <w:szCs w:val="32"/>
        </w:rPr>
      </w:pPr>
    </w:p>
    <w:p>
      <w:pPr>
        <w:spacing w:line="560" w:lineRule="exact"/>
        <w:jc w:val="center"/>
        <w:rPr>
          <w:rFonts w:hint="eastAsia" w:ascii="方正小标宋简体" w:hAnsi="黑体" w:eastAsia="方正小标宋简体"/>
          <w:color w:val="auto"/>
          <w:sz w:val="32"/>
          <w:szCs w:val="32"/>
        </w:rPr>
      </w:pPr>
    </w:p>
    <w:p>
      <w:pPr>
        <w:spacing w:line="560" w:lineRule="exact"/>
        <w:jc w:val="center"/>
        <w:rPr>
          <w:rFonts w:hint="eastAsia" w:ascii="方正小标宋简体" w:hAnsi="黑体" w:eastAsia="方正小标宋简体"/>
          <w:color w:val="auto"/>
          <w:sz w:val="32"/>
          <w:szCs w:val="32"/>
        </w:rPr>
      </w:pPr>
    </w:p>
    <w:p>
      <w:pPr>
        <w:pStyle w:val="2"/>
        <w:rPr>
          <w:rFonts w:hint="eastAsia" w:ascii="方正小标宋简体" w:hAnsi="黑体" w:eastAsia="方正小标宋简体"/>
          <w:color w:val="auto"/>
          <w:sz w:val="32"/>
          <w:szCs w:val="32"/>
        </w:rPr>
      </w:pPr>
    </w:p>
    <w:p>
      <w:pPr>
        <w:rPr>
          <w:rFonts w:hint="eastAsia" w:ascii="方正小标宋简体" w:hAnsi="黑体" w:eastAsia="方正小标宋简体"/>
          <w:color w:val="auto"/>
          <w:sz w:val="32"/>
          <w:szCs w:val="32"/>
        </w:rPr>
      </w:pPr>
    </w:p>
    <w:p>
      <w:pPr>
        <w:pStyle w:val="2"/>
        <w:rPr>
          <w:rFonts w:hint="eastAsia" w:ascii="方正小标宋简体" w:hAnsi="黑体" w:eastAsia="方正小标宋简体"/>
          <w:color w:val="auto"/>
          <w:sz w:val="32"/>
          <w:szCs w:val="32"/>
        </w:rPr>
      </w:pPr>
    </w:p>
    <w:p>
      <w:pPr>
        <w:rPr>
          <w:rFonts w:hint="eastAsia"/>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ascii="方正小标宋简体" w:hAnsi="黑体" w:eastAsia="方正小标宋简体"/>
          <w:color w:val="auto"/>
          <w:w w:val="100"/>
          <w:sz w:val="32"/>
          <w:szCs w:val="32"/>
        </w:rPr>
      </w:pPr>
      <w:r>
        <w:rPr>
          <w:rFonts w:hint="eastAsia" w:ascii="方正小标宋简体" w:hAnsi="黑体" w:eastAsia="方正小标宋简体"/>
          <w:color w:val="auto"/>
          <w:w w:val="100"/>
          <w:sz w:val="32"/>
          <w:szCs w:val="32"/>
        </w:rPr>
        <w:t>（八）司法鉴定机构注销审核登记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s="宋体"/>
          <w:bCs/>
          <w:color w:val="auto"/>
          <w:w w:val="100"/>
          <w:kern w:val="0"/>
          <w:sz w:val="32"/>
          <w:szCs w:val="32"/>
        </w:rPr>
        <w:t>事项名称</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司法鉴定机构注销审核登记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实施主体</w:t>
      </w:r>
      <w:r>
        <w:rPr>
          <w:rFonts w:hint="eastAsia" w:ascii="黑体" w:hAnsi="仿宋" w:eastAsia="黑体" w:cs="宋体"/>
          <w:color w:val="auto"/>
          <w:w w:val="100"/>
          <w:kern w:val="0"/>
          <w:sz w:val="32"/>
          <w:szCs w:val="32"/>
        </w:rPr>
        <w:t>：</w:t>
      </w:r>
      <w:r>
        <w:rPr>
          <w:rFonts w:hint="eastAsia" w:ascii="仿宋_GB2312" w:hAnsi="仿宋" w:eastAsia="仿宋_GB2312"/>
          <w:color w:val="auto"/>
          <w:w w:val="100"/>
          <w:sz w:val="32"/>
          <w:szCs w:val="32"/>
        </w:rPr>
        <w:t>新疆生产建设兵团司法局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w w:val="100"/>
          <w:sz w:val="32"/>
          <w:szCs w:val="32"/>
        </w:rPr>
      </w:pPr>
      <w:r>
        <w:rPr>
          <w:rFonts w:hint="eastAsia" w:ascii="黑体" w:hAnsi="仿宋" w:eastAsia="黑体"/>
          <w:color w:val="auto"/>
          <w:w w:val="100"/>
          <w:sz w:val="32"/>
          <w:szCs w:val="32"/>
        </w:rPr>
        <w:t>事项依据：</w:t>
      </w:r>
      <w:r>
        <w:rPr>
          <w:rFonts w:hint="eastAsia" w:ascii="仿宋_GB2312" w:hAnsi="仿宋" w:eastAsia="仿宋_GB2312" w:cs="宋体"/>
          <w:color w:val="auto"/>
          <w:w w:val="100"/>
          <w:kern w:val="0"/>
          <w:sz w:val="32"/>
          <w:szCs w:val="32"/>
        </w:rPr>
        <w:t>《司法鉴定机构登记管理办法》第二十七条;</w:t>
      </w:r>
      <w:r>
        <w:rPr>
          <w:rFonts w:hint="eastAsia" w:ascii="仿宋_GB2312" w:hAnsi="仿宋" w:eastAsia="仿宋_GB2312" w:cs="Times New Roman"/>
          <w:color w:val="auto"/>
          <w:w w:val="100"/>
          <w:sz w:val="32"/>
          <w:szCs w:val="32"/>
        </w:rPr>
        <w:t>《司法部关于印发</w:t>
      </w:r>
      <w:r>
        <w:rPr>
          <w:rFonts w:hint="eastAsia" w:ascii="仿宋_GB2312" w:hAnsi="仿宋_GB2312" w:eastAsia="仿宋_GB2312" w:cs="仿宋_GB2312"/>
          <w:color w:val="auto"/>
          <w:w w:val="100"/>
          <w:sz w:val="32"/>
          <w:szCs w:val="32"/>
        </w:rPr>
        <w:t>〈</w:t>
      </w:r>
      <w:r>
        <w:rPr>
          <w:rFonts w:hint="eastAsia" w:ascii="仿宋_GB2312" w:hAnsi="仿宋" w:eastAsia="仿宋_GB2312" w:cs="Times New Roman"/>
          <w:color w:val="auto"/>
          <w:w w:val="100"/>
          <w:sz w:val="32"/>
          <w:szCs w:val="32"/>
        </w:rPr>
        <w:t>司法鉴定许可证和司法鉴定人执业证管理办法</w:t>
      </w:r>
      <w:r>
        <w:rPr>
          <w:rFonts w:hint="eastAsia" w:ascii="仿宋" w:hAnsi="仿宋" w:eastAsia="仿宋" w:cs="仿宋"/>
          <w:color w:val="auto"/>
          <w:w w:val="100"/>
          <w:sz w:val="32"/>
          <w:szCs w:val="32"/>
        </w:rPr>
        <w:t>〉的通知</w:t>
      </w:r>
      <w:r>
        <w:rPr>
          <w:rFonts w:hint="eastAsia" w:ascii="仿宋_GB2312" w:hAnsi="仿宋" w:eastAsia="仿宋_GB2312" w:cs="Times New Roman"/>
          <w:color w:val="auto"/>
          <w:w w:val="100"/>
          <w:sz w:val="32"/>
          <w:szCs w:val="32"/>
        </w:rPr>
        <w:t>》（司发通〔2010〕83号）</w:t>
      </w:r>
      <w:r>
        <w:rPr>
          <w:rFonts w:hint="eastAsia" w:ascii="仿宋_GB2312" w:hAnsi="仿宋" w:eastAsia="仿宋_GB2312"/>
          <w:color w:val="auto"/>
          <w:w w:val="100"/>
          <w:sz w:val="32"/>
          <w:szCs w:val="32"/>
        </w:rPr>
        <w:t>第十九条</w:t>
      </w:r>
      <w:r>
        <w:rPr>
          <w:rFonts w:hint="eastAsia" w:ascii="仿宋_GB2312" w:hAnsi="仿宋" w:eastAsia="仿宋_GB2312" w:cs="Times New Roman"/>
          <w:color w:val="auto"/>
          <w:w w:val="100"/>
          <w:sz w:val="32"/>
          <w:szCs w:val="32"/>
        </w:rPr>
        <w:t>; 《司法部关于严格准入 严格监管提高司法鉴定质量和公信力的意见》（司发〔2017〕11号）；</w:t>
      </w:r>
      <w:r>
        <w:rPr>
          <w:rFonts w:hint="eastAsia" w:ascii="仿宋_GB2312" w:eastAsia="仿宋_GB2312"/>
          <w:color w:val="auto"/>
          <w:w w:val="100"/>
          <w:sz w:val="32"/>
          <w:szCs w:val="32"/>
        </w:rPr>
        <w:t>《司法部 国家市场监督管理总局关于加快推进司法鉴定资质认定工作的指导意见》（司规〔2019〕4号）；</w:t>
      </w:r>
      <w:r>
        <w:rPr>
          <w:rFonts w:hint="eastAsia" w:ascii="仿宋_GB2312" w:hAnsi="仿宋" w:eastAsia="仿宋_GB2312" w:cs="宋体"/>
          <w:color w:val="auto"/>
          <w:w w:val="100"/>
          <w:kern w:val="0"/>
          <w:sz w:val="32"/>
          <w:szCs w:val="32"/>
        </w:rPr>
        <w:t>《兵团司法局关于印发&lt;兵团司法鉴定分级管理暂行办法&gt;的通知》（兵司发〔2020〕1号）。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w w:val="100"/>
          <w:kern w:val="0"/>
          <w:sz w:val="32"/>
          <w:szCs w:val="32"/>
        </w:rPr>
      </w:pPr>
      <w:r>
        <w:rPr>
          <w:rFonts w:hint="eastAsia" w:ascii="黑体" w:hAnsi="仿宋" w:eastAsia="黑体" w:cs="宋体"/>
          <w:bCs/>
          <w:color w:val="auto"/>
          <w:w w:val="100"/>
          <w:kern w:val="0"/>
          <w:sz w:val="32"/>
          <w:szCs w:val="32"/>
        </w:rPr>
        <w:t>审批程序</w:t>
      </w:r>
      <w:r>
        <w:rPr>
          <w:rFonts w:hint="eastAsia" w:ascii="黑体" w:hAnsi="仿宋" w:eastAsia="黑体" w:cs="宋体"/>
          <w:color w:val="auto"/>
          <w:w w:val="100"/>
          <w:kern w:val="0"/>
          <w:sz w:val="32"/>
          <w:szCs w:val="32"/>
        </w:rPr>
        <w:t>：</w:t>
      </w:r>
      <w:r>
        <w:rPr>
          <w:rFonts w:hint="eastAsia" w:ascii="仿宋_GB2312" w:hAnsi="仿宋" w:eastAsia="仿宋_GB2312" w:cs="宋体"/>
          <w:color w:val="auto"/>
          <w:w w:val="100"/>
          <w:kern w:val="0"/>
          <w:sz w:val="32"/>
          <w:szCs w:val="32"/>
        </w:rPr>
        <w:t>凡符合《司法鉴定机构登记管理办法》有关规定的，由司法鉴定机构所在地的师市司法局初审，司法局应当自受理之日起10日内完成初审，初审合格的报兵团司法局审核决定，准予注销的，由所在地的师市司法局负责收缴《司法鉴定许可证》正副本原件及司法鉴定机构印章后上交兵团司法局。</w:t>
      </w:r>
    </w:p>
    <w:p>
      <w:pPr>
        <w:pStyle w:val="7"/>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ascii="仿宋_GB2312" w:hAnsi="楷体" w:eastAsia="仿宋_GB2312"/>
          <w:color w:val="auto"/>
          <w:w w:val="100"/>
          <w:sz w:val="32"/>
          <w:szCs w:val="32"/>
        </w:rPr>
      </w:pPr>
      <w:r>
        <w:rPr>
          <w:rFonts w:hint="eastAsia" w:ascii="黑体" w:hAnsi="楷体" w:eastAsia="黑体"/>
          <w:color w:val="auto"/>
          <w:w w:val="100"/>
          <w:sz w:val="32"/>
          <w:szCs w:val="32"/>
        </w:rPr>
        <w:t>申报材料：</w:t>
      </w:r>
      <w:r>
        <w:rPr>
          <w:rFonts w:hint="eastAsia" w:ascii="仿宋_GB2312" w:hAnsi="楷体" w:eastAsia="仿宋_GB2312"/>
          <w:color w:val="auto"/>
          <w:w w:val="100"/>
          <w:sz w:val="32"/>
          <w:szCs w:val="32"/>
        </w:rPr>
        <w:t>1.《司法鉴定机构注销登记申请表》；2.《司法鉴定许可证》正本、副本复印件；3.司法鉴定机构人员、资产、档案案卷等的清算和处置报告；4.司法鉴定机构无债权债务纠纷、无业务遗留问题的情况说明；5.原有司法鉴定人均与司法鉴定机构解除劳动合同、无债权债务纠纷、无业务遗留问题的证明</w:t>
      </w:r>
      <w:r>
        <w:rPr>
          <w:rFonts w:hint="eastAsia" w:ascii="仿宋_GB2312" w:hAnsi="仿宋" w:eastAsia="仿宋_GB2312"/>
          <w:color w:val="auto"/>
          <w:w w:val="100"/>
          <w:sz w:val="32"/>
          <w:szCs w:val="32"/>
        </w:rPr>
        <w:t>；6.应当提交的其他材料</w:t>
      </w:r>
      <w:r>
        <w:rPr>
          <w:rFonts w:hint="eastAsia" w:ascii="仿宋_GB2312" w:hAnsi="楷体" w:eastAsia="仿宋_GB2312"/>
          <w:color w:val="auto"/>
          <w:w w:val="100"/>
          <w:sz w:val="32"/>
          <w:szCs w:val="32"/>
        </w:rPr>
        <w:t>。</w:t>
      </w:r>
    </w:p>
    <w:p>
      <w:pPr>
        <w:jc w:val="center"/>
        <w:rPr>
          <w:rFonts w:hint="eastAsia" w:ascii="方正小标宋简体" w:eastAsia="方正小标宋简体"/>
          <w:color w:val="auto"/>
          <w:sz w:val="44"/>
          <w:szCs w:val="44"/>
        </w:rPr>
      </w:pPr>
    </w:p>
    <w:p>
      <w:pPr>
        <w:jc w:val="center"/>
        <w:rPr>
          <w:rFonts w:ascii="方正小标宋简体" w:eastAsia="方正小标宋简体"/>
          <w:color w:val="auto"/>
          <w:sz w:val="44"/>
          <w:szCs w:val="44"/>
        </w:rPr>
      </w:pPr>
      <w:r>
        <w:rPr>
          <w:rFonts w:hint="eastAsia" w:ascii="方正小标宋简体" w:eastAsia="方正小标宋简体"/>
          <w:color w:val="auto"/>
          <w:sz w:val="44"/>
          <w:szCs w:val="44"/>
        </w:rPr>
        <w:t>司法鉴定机构注销登记申请表</w:t>
      </w:r>
    </w:p>
    <w:p>
      <w:pPr>
        <w:jc w:val="center"/>
        <w:rPr>
          <w:rFonts w:ascii="方正小标宋简体" w:eastAsia="方正小标宋简体"/>
          <w:color w:val="auto"/>
          <w:sz w:val="44"/>
          <w:szCs w:val="44"/>
        </w:rPr>
      </w:pPr>
      <w:r>
        <w:rPr>
          <w:rFonts w:hint="eastAsia" w:ascii="仿宋_GB2312" w:eastAsia="仿宋_GB2312"/>
          <w:color w:val="auto"/>
          <w:sz w:val="28"/>
          <w:szCs w:val="24"/>
        </w:rPr>
        <w:t>登记机关：新疆生产建设兵团司法局           填表日期：  年  月  日</w:t>
      </w:r>
    </w:p>
    <w:tbl>
      <w:tblPr>
        <w:tblStyle w:val="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3248"/>
        <w:gridCol w:w="1662"/>
        <w:gridCol w:w="2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767" w:type="dxa"/>
            <w:vMerge w:val="restart"/>
            <w:vAlign w:val="center"/>
          </w:tcPr>
          <w:p>
            <w:pPr>
              <w:jc w:val="center"/>
              <w:rPr>
                <w:rFonts w:ascii="仿宋_GB2312" w:eastAsia="仿宋_GB2312"/>
                <w:color w:val="auto"/>
                <w:sz w:val="28"/>
                <w:szCs w:val="32"/>
              </w:rPr>
            </w:pPr>
            <w:r>
              <w:rPr>
                <w:rFonts w:hint="eastAsia" w:ascii="仿宋_GB2312" w:eastAsia="仿宋_GB2312"/>
                <w:color w:val="auto"/>
                <w:sz w:val="28"/>
                <w:szCs w:val="32"/>
              </w:rPr>
              <w:t>机构名称</w:t>
            </w:r>
          </w:p>
        </w:tc>
        <w:tc>
          <w:tcPr>
            <w:tcW w:w="3248" w:type="dxa"/>
            <w:vMerge w:val="restart"/>
            <w:vAlign w:val="center"/>
          </w:tcPr>
          <w:p>
            <w:pPr>
              <w:jc w:val="center"/>
              <w:rPr>
                <w:rFonts w:ascii="仿宋_GB2312" w:eastAsia="仿宋_GB2312"/>
                <w:color w:val="auto"/>
                <w:sz w:val="28"/>
                <w:szCs w:val="32"/>
              </w:rPr>
            </w:pPr>
          </w:p>
        </w:tc>
        <w:tc>
          <w:tcPr>
            <w:tcW w:w="1662"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许可证号</w:t>
            </w:r>
          </w:p>
        </w:tc>
        <w:tc>
          <w:tcPr>
            <w:tcW w:w="2821"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7" w:hRule="atLeast"/>
          <w:jc w:val="center"/>
        </w:trPr>
        <w:tc>
          <w:tcPr>
            <w:tcW w:w="1767" w:type="dxa"/>
            <w:vMerge w:val="continue"/>
            <w:vAlign w:val="center"/>
          </w:tcPr>
          <w:p>
            <w:pPr>
              <w:jc w:val="center"/>
              <w:rPr>
                <w:rFonts w:ascii="仿宋_GB2312" w:eastAsia="仿宋_GB2312"/>
                <w:color w:val="auto"/>
                <w:sz w:val="28"/>
                <w:szCs w:val="32"/>
              </w:rPr>
            </w:pPr>
          </w:p>
        </w:tc>
        <w:tc>
          <w:tcPr>
            <w:tcW w:w="3248" w:type="dxa"/>
            <w:vMerge w:val="continue"/>
            <w:vAlign w:val="center"/>
          </w:tcPr>
          <w:p>
            <w:pPr>
              <w:jc w:val="center"/>
              <w:rPr>
                <w:rFonts w:ascii="仿宋_GB2312" w:eastAsia="仿宋_GB2312"/>
                <w:color w:val="auto"/>
                <w:sz w:val="28"/>
                <w:szCs w:val="32"/>
              </w:rPr>
            </w:pPr>
          </w:p>
        </w:tc>
        <w:tc>
          <w:tcPr>
            <w:tcW w:w="1662" w:type="dxa"/>
            <w:vAlign w:val="center"/>
          </w:tcPr>
          <w:p>
            <w:pPr>
              <w:spacing w:line="360" w:lineRule="exact"/>
              <w:jc w:val="center"/>
              <w:rPr>
                <w:rFonts w:ascii="仿宋_GB2312" w:eastAsia="仿宋_GB2312"/>
                <w:color w:val="auto"/>
                <w:sz w:val="28"/>
                <w:szCs w:val="32"/>
              </w:rPr>
            </w:pPr>
            <w:r>
              <w:rPr>
                <w:rFonts w:hint="eastAsia" w:ascii="仿宋_GB2312" w:eastAsia="仿宋_GB2312"/>
                <w:color w:val="auto"/>
                <w:sz w:val="28"/>
                <w:szCs w:val="32"/>
              </w:rPr>
              <w:t>统一社会</w:t>
            </w:r>
          </w:p>
          <w:p>
            <w:pPr>
              <w:spacing w:line="360" w:lineRule="exact"/>
              <w:jc w:val="center"/>
              <w:rPr>
                <w:rFonts w:ascii="仿宋_GB2312" w:eastAsia="仿宋_GB2312"/>
                <w:color w:val="auto"/>
                <w:sz w:val="28"/>
                <w:szCs w:val="32"/>
              </w:rPr>
            </w:pPr>
            <w:r>
              <w:rPr>
                <w:rFonts w:hint="eastAsia" w:ascii="仿宋_GB2312" w:eastAsia="仿宋_GB2312"/>
                <w:color w:val="auto"/>
                <w:sz w:val="28"/>
                <w:szCs w:val="32"/>
              </w:rPr>
              <w:t>信用代码</w:t>
            </w:r>
          </w:p>
        </w:tc>
        <w:tc>
          <w:tcPr>
            <w:tcW w:w="2821" w:type="dxa"/>
            <w:vAlign w:val="center"/>
          </w:tcPr>
          <w:p>
            <w:pPr>
              <w:spacing w:line="240" w:lineRule="exact"/>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767"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法定代表人</w:t>
            </w:r>
          </w:p>
        </w:tc>
        <w:tc>
          <w:tcPr>
            <w:tcW w:w="3248" w:type="dxa"/>
            <w:vAlign w:val="center"/>
          </w:tcPr>
          <w:p>
            <w:pPr>
              <w:jc w:val="center"/>
              <w:rPr>
                <w:rFonts w:ascii="仿宋_GB2312" w:eastAsia="仿宋_GB2312"/>
                <w:color w:val="auto"/>
                <w:sz w:val="28"/>
                <w:szCs w:val="32"/>
              </w:rPr>
            </w:pPr>
          </w:p>
        </w:tc>
        <w:tc>
          <w:tcPr>
            <w:tcW w:w="1662"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联系人</w:t>
            </w:r>
          </w:p>
        </w:tc>
        <w:tc>
          <w:tcPr>
            <w:tcW w:w="2821"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767"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机构负责人</w:t>
            </w:r>
          </w:p>
        </w:tc>
        <w:tc>
          <w:tcPr>
            <w:tcW w:w="3248" w:type="dxa"/>
            <w:vAlign w:val="center"/>
          </w:tcPr>
          <w:p>
            <w:pPr>
              <w:jc w:val="center"/>
              <w:rPr>
                <w:rFonts w:ascii="仿宋_GB2312" w:eastAsia="仿宋_GB2312"/>
                <w:color w:val="auto"/>
                <w:sz w:val="28"/>
                <w:szCs w:val="32"/>
              </w:rPr>
            </w:pPr>
          </w:p>
        </w:tc>
        <w:tc>
          <w:tcPr>
            <w:tcW w:w="1662"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联系方式</w:t>
            </w:r>
          </w:p>
        </w:tc>
        <w:tc>
          <w:tcPr>
            <w:tcW w:w="2821"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767" w:type="dxa"/>
            <w:vAlign w:val="center"/>
          </w:tcPr>
          <w:p>
            <w:pPr>
              <w:spacing w:line="500" w:lineRule="exact"/>
              <w:jc w:val="center"/>
              <w:rPr>
                <w:rFonts w:ascii="仿宋_GB2312" w:eastAsia="仿宋_GB2312"/>
                <w:color w:val="auto"/>
                <w:sz w:val="28"/>
                <w:szCs w:val="32"/>
              </w:rPr>
            </w:pPr>
            <w:r>
              <w:rPr>
                <w:rFonts w:hint="eastAsia" w:ascii="仿宋_GB2312" w:eastAsia="仿宋_GB2312"/>
                <w:color w:val="auto"/>
                <w:sz w:val="28"/>
                <w:szCs w:val="32"/>
              </w:rPr>
              <w:t>业务范围</w:t>
            </w:r>
          </w:p>
        </w:tc>
        <w:tc>
          <w:tcPr>
            <w:tcW w:w="7731" w:type="dxa"/>
            <w:gridSpan w:val="3"/>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4" w:hRule="atLeast"/>
          <w:jc w:val="center"/>
        </w:trPr>
        <w:tc>
          <w:tcPr>
            <w:tcW w:w="1767" w:type="dxa"/>
            <w:vAlign w:val="center"/>
          </w:tcPr>
          <w:p>
            <w:pPr>
              <w:spacing w:line="500" w:lineRule="exact"/>
              <w:jc w:val="center"/>
              <w:rPr>
                <w:rFonts w:hint="eastAsia" w:ascii="仿宋_GB2312" w:eastAsia="仿宋_GB2312"/>
                <w:color w:val="auto"/>
                <w:sz w:val="28"/>
                <w:szCs w:val="32"/>
              </w:rPr>
            </w:pPr>
            <w:r>
              <w:rPr>
                <w:rFonts w:hint="eastAsia" w:ascii="仿宋_GB2312" w:eastAsia="仿宋_GB2312"/>
                <w:color w:val="auto"/>
                <w:sz w:val="28"/>
                <w:szCs w:val="32"/>
              </w:rPr>
              <w:t>注 销</w:t>
            </w:r>
          </w:p>
          <w:p>
            <w:pPr>
              <w:spacing w:line="500" w:lineRule="exact"/>
              <w:jc w:val="center"/>
              <w:rPr>
                <w:rFonts w:hint="eastAsia" w:ascii="仿宋_GB2312" w:eastAsia="仿宋_GB2312"/>
                <w:color w:val="auto"/>
                <w:sz w:val="28"/>
                <w:szCs w:val="32"/>
              </w:rPr>
            </w:pPr>
            <w:r>
              <w:rPr>
                <w:rFonts w:hint="eastAsia" w:ascii="仿宋_GB2312" w:eastAsia="仿宋_GB2312"/>
                <w:color w:val="auto"/>
                <w:sz w:val="28"/>
                <w:szCs w:val="32"/>
              </w:rPr>
              <w:t>申请事由</w:t>
            </w:r>
          </w:p>
          <w:p>
            <w:pPr>
              <w:spacing w:line="440" w:lineRule="exact"/>
              <w:jc w:val="center"/>
              <w:rPr>
                <w:rFonts w:ascii="仿宋_GB2312" w:eastAsia="仿宋_GB2312"/>
                <w:color w:val="auto"/>
                <w:sz w:val="28"/>
                <w:szCs w:val="32"/>
              </w:rPr>
            </w:pPr>
          </w:p>
        </w:tc>
        <w:tc>
          <w:tcPr>
            <w:tcW w:w="7731" w:type="dxa"/>
            <w:gridSpan w:val="3"/>
          </w:tcPr>
          <w:p>
            <w:pPr>
              <w:spacing w:line="440" w:lineRule="exact"/>
              <w:rPr>
                <w:rFonts w:ascii="仿宋_GB2312" w:eastAsia="仿宋_GB2312"/>
                <w:color w:val="auto"/>
                <w:sz w:val="28"/>
                <w:szCs w:val="32"/>
              </w:rPr>
            </w:pPr>
          </w:p>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ascii="仿宋_GB2312" w:eastAsia="仿宋_GB2312"/>
                <w:color w:val="auto"/>
                <w:sz w:val="28"/>
                <w:szCs w:val="32"/>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3" w:hRule="atLeast"/>
          <w:jc w:val="center"/>
        </w:trPr>
        <w:tc>
          <w:tcPr>
            <w:tcW w:w="1767" w:type="dxa"/>
            <w:vAlign w:val="center"/>
          </w:tcPr>
          <w:p>
            <w:pPr>
              <w:spacing w:line="500" w:lineRule="exact"/>
              <w:jc w:val="center"/>
              <w:rPr>
                <w:rFonts w:hint="eastAsia" w:ascii="仿宋_GB2312" w:eastAsia="仿宋_GB2312"/>
                <w:color w:val="auto"/>
                <w:sz w:val="28"/>
                <w:szCs w:val="32"/>
              </w:rPr>
            </w:pPr>
            <w:r>
              <w:rPr>
                <w:rFonts w:hint="eastAsia" w:ascii="仿宋_GB2312" w:eastAsia="仿宋_GB2312"/>
                <w:color w:val="auto"/>
                <w:sz w:val="28"/>
                <w:szCs w:val="32"/>
              </w:rPr>
              <w:t>所在地的</w:t>
            </w:r>
          </w:p>
          <w:p>
            <w:pPr>
              <w:spacing w:line="500" w:lineRule="exact"/>
              <w:jc w:val="center"/>
              <w:rPr>
                <w:rFonts w:ascii="仿宋_GB2312" w:eastAsia="仿宋_GB2312"/>
                <w:color w:val="auto"/>
                <w:sz w:val="28"/>
                <w:szCs w:val="32"/>
              </w:rPr>
            </w:pPr>
            <w:r>
              <w:rPr>
                <w:rFonts w:hint="eastAsia" w:ascii="仿宋_GB2312" w:eastAsia="仿宋_GB2312"/>
                <w:color w:val="auto"/>
                <w:sz w:val="28"/>
                <w:szCs w:val="32"/>
                <w:lang w:eastAsia="zh-CN"/>
              </w:rPr>
              <w:t>师市</w:t>
            </w:r>
            <w:r>
              <w:rPr>
                <w:rFonts w:hint="eastAsia" w:ascii="仿宋_GB2312" w:eastAsia="仿宋_GB2312"/>
                <w:color w:val="auto"/>
                <w:sz w:val="28"/>
                <w:szCs w:val="32"/>
              </w:rPr>
              <w:t>司法局意见</w:t>
            </w:r>
          </w:p>
        </w:tc>
        <w:tc>
          <w:tcPr>
            <w:tcW w:w="7731" w:type="dxa"/>
            <w:gridSpan w:val="3"/>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ascii="仿宋_GB2312" w:eastAsia="仿宋_GB2312"/>
                <w:color w:val="auto"/>
                <w:sz w:val="28"/>
                <w:szCs w:val="32"/>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5" w:hRule="atLeast"/>
          <w:jc w:val="center"/>
        </w:trPr>
        <w:tc>
          <w:tcPr>
            <w:tcW w:w="1767" w:type="dxa"/>
            <w:vAlign w:val="center"/>
          </w:tcPr>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兵团司法局</w:t>
            </w:r>
          </w:p>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业务处室</w:t>
            </w:r>
          </w:p>
          <w:p>
            <w:pPr>
              <w:spacing w:line="400" w:lineRule="exact"/>
              <w:jc w:val="center"/>
              <w:rPr>
                <w:rFonts w:hint="eastAsia" w:ascii="仿宋_GB2312" w:eastAsia="仿宋_GB2312"/>
                <w:color w:val="auto"/>
                <w:sz w:val="28"/>
                <w:szCs w:val="28"/>
              </w:rPr>
            </w:pPr>
            <w:r>
              <w:rPr>
                <w:rFonts w:hint="eastAsia" w:ascii="仿宋_GB2312" w:hAnsi="宋体" w:eastAsia="仿宋_GB2312"/>
                <w:color w:val="auto"/>
                <w:sz w:val="28"/>
                <w:szCs w:val="28"/>
              </w:rPr>
              <w:t>意见</w:t>
            </w:r>
          </w:p>
        </w:tc>
        <w:tc>
          <w:tcPr>
            <w:tcW w:w="7731" w:type="dxa"/>
            <w:gridSpan w:val="3"/>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hint="eastAsia" w:ascii="仿宋_GB2312" w:eastAsia="仿宋_GB2312"/>
                <w:color w:val="auto"/>
                <w:sz w:val="28"/>
                <w:szCs w:val="32"/>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3" w:hRule="atLeast"/>
          <w:jc w:val="center"/>
        </w:trPr>
        <w:tc>
          <w:tcPr>
            <w:tcW w:w="1767" w:type="dxa"/>
            <w:vAlign w:val="center"/>
          </w:tcPr>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兵团司法局</w:t>
            </w:r>
          </w:p>
          <w:p>
            <w:pPr>
              <w:spacing w:line="400" w:lineRule="exact"/>
              <w:jc w:val="center"/>
              <w:rPr>
                <w:rFonts w:hint="eastAsia" w:ascii="仿宋_GB2312" w:eastAsia="仿宋_GB2312"/>
                <w:color w:val="auto"/>
                <w:sz w:val="28"/>
                <w:szCs w:val="28"/>
              </w:rPr>
            </w:pPr>
            <w:r>
              <w:rPr>
                <w:rFonts w:hint="eastAsia" w:ascii="仿宋_GB2312" w:hAnsi="宋体" w:eastAsia="仿宋_GB2312"/>
                <w:color w:val="auto"/>
                <w:sz w:val="28"/>
                <w:szCs w:val="28"/>
                <w:lang w:val="en-US" w:eastAsia="zh-CN"/>
              </w:rPr>
              <w:t>局领导意见</w:t>
            </w:r>
          </w:p>
        </w:tc>
        <w:tc>
          <w:tcPr>
            <w:tcW w:w="7731" w:type="dxa"/>
            <w:gridSpan w:val="3"/>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8"/>
                <w:szCs w:val="32"/>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1767" w:type="dxa"/>
            <w:vAlign w:val="center"/>
          </w:tcPr>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备注</w:t>
            </w:r>
          </w:p>
        </w:tc>
        <w:tc>
          <w:tcPr>
            <w:tcW w:w="7731" w:type="dxa"/>
            <w:gridSpan w:val="3"/>
          </w:tcPr>
          <w:p>
            <w:pPr>
              <w:spacing w:line="440" w:lineRule="exact"/>
              <w:rPr>
                <w:rFonts w:ascii="仿宋_GB2312" w:eastAsia="仿宋_GB2312"/>
                <w:color w:val="auto"/>
                <w:sz w:val="28"/>
                <w:szCs w:val="32"/>
              </w:rPr>
            </w:pPr>
          </w:p>
          <w:p>
            <w:pPr>
              <w:spacing w:line="440" w:lineRule="exact"/>
              <w:rPr>
                <w:rFonts w:ascii="仿宋_GB2312" w:eastAsia="仿宋_GB2312"/>
                <w:color w:val="auto"/>
                <w:sz w:val="28"/>
                <w:szCs w:val="32"/>
              </w:rPr>
            </w:pPr>
          </w:p>
        </w:tc>
      </w:tr>
    </w:tbl>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spacing w:line="620" w:lineRule="exact"/>
        <w:jc w:val="center"/>
        <w:rPr>
          <w:rFonts w:hint="eastAsia" w:ascii="方正小标宋简体" w:eastAsia="方正小标宋简体"/>
          <w:color w:val="auto"/>
          <w:sz w:val="44"/>
          <w:szCs w:val="44"/>
        </w:rPr>
      </w:pPr>
    </w:p>
    <w:p>
      <w:pPr>
        <w:keepNext w:val="0"/>
        <w:keepLines w:val="0"/>
        <w:pageBreakBefore w:val="0"/>
        <w:kinsoku/>
        <w:wordWrap/>
        <w:topLinePunct w:val="0"/>
        <w:autoSpaceDE/>
        <w:autoSpaceDN/>
        <w:bidi w:val="0"/>
        <w:adjustRightInd/>
        <w:snapToGrid/>
        <w:spacing w:line="560" w:lineRule="exact"/>
        <w:jc w:val="center"/>
        <w:textAlignment w:val="auto"/>
        <w:rPr>
          <w:rFonts w:hint="eastAsia" w:ascii="方正小标宋简体" w:eastAsia="方正小标宋简体"/>
          <w:color w:val="auto"/>
          <w:sz w:val="44"/>
          <w:szCs w:val="44"/>
        </w:rPr>
      </w:pPr>
      <w:r>
        <w:rPr>
          <w:rFonts w:hint="eastAsia" w:ascii="方正小标宋简体" w:eastAsia="方正小标宋简体"/>
          <w:color w:val="auto"/>
          <w:sz w:val="44"/>
          <w:szCs w:val="44"/>
        </w:rPr>
        <w:t>二、司法鉴定人执业登记、变更、延续、</w:t>
      </w:r>
    </w:p>
    <w:p>
      <w:pPr>
        <w:keepNext w:val="0"/>
        <w:keepLines w:val="0"/>
        <w:pageBreakBefore w:val="0"/>
        <w:kinsoku/>
        <w:wordWrap/>
        <w:topLinePunct w:val="0"/>
        <w:autoSpaceDE/>
        <w:autoSpaceDN/>
        <w:bidi w:val="0"/>
        <w:adjustRightInd/>
        <w:snapToGrid/>
        <w:spacing w:line="560" w:lineRule="exact"/>
        <w:jc w:val="center"/>
        <w:textAlignment w:val="auto"/>
        <w:rPr>
          <w:rFonts w:ascii="方正小标宋简体" w:eastAsia="方正小标宋简体"/>
          <w:color w:val="auto"/>
          <w:sz w:val="44"/>
          <w:szCs w:val="44"/>
        </w:rPr>
      </w:pPr>
      <w:r>
        <w:rPr>
          <w:rFonts w:hint="eastAsia" w:ascii="方正小标宋简体" w:eastAsia="方正小标宋简体"/>
          <w:color w:val="auto"/>
          <w:sz w:val="44"/>
          <w:szCs w:val="44"/>
        </w:rPr>
        <w:t>注销事项</w:t>
      </w:r>
    </w:p>
    <w:p>
      <w:pPr>
        <w:keepNext w:val="0"/>
        <w:keepLines w:val="0"/>
        <w:pageBreakBefore w:val="0"/>
        <w:kinsoku/>
        <w:wordWrap/>
        <w:topLinePunct w:val="0"/>
        <w:autoSpaceDE/>
        <w:autoSpaceDN/>
        <w:bidi w:val="0"/>
        <w:adjustRightInd/>
        <w:snapToGrid/>
        <w:spacing w:line="560" w:lineRule="exact"/>
        <w:jc w:val="center"/>
        <w:textAlignment w:val="auto"/>
        <w:rPr>
          <w:rFonts w:ascii="方正小标宋简体" w:eastAsia="方正小标宋简体"/>
          <w:color w:val="auto"/>
          <w:sz w:val="32"/>
          <w:szCs w:val="32"/>
        </w:rPr>
      </w:pPr>
    </w:p>
    <w:p>
      <w:pPr>
        <w:keepNext w:val="0"/>
        <w:keepLines w:val="0"/>
        <w:pageBreakBefore w:val="0"/>
        <w:kinsoku/>
        <w:wordWrap/>
        <w:topLinePunct w:val="0"/>
        <w:autoSpaceDE/>
        <w:autoSpaceDN/>
        <w:bidi w:val="0"/>
        <w:adjustRightInd/>
        <w:snapToGrid/>
        <w:spacing w:line="560" w:lineRule="exact"/>
        <w:jc w:val="center"/>
        <w:textAlignment w:val="auto"/>
        <w:rPr>
          <w:rFonts w:ascii="方正小标宋简体" w:eastAsia="方正小标宋简体"/>
          <w:vanish/>
          <w:color w:val="auto"/>
          <w:sz w:val="32"/>
          <w:szCs w:val="32"/>
        </w:rPr>
      </w:pPr>
      <w:r>
        <w:rPr>
          <w:rFonts w:hint="eastAsia" w:ascii="方正小标宋简体" w:eastAsia="方正小标宋简体"/>
          <w:color w:val="auto"/>
          <w:sz w:val="32"/>
          <w:szCs w:val="32"/>
        </w:rPr>
        <w:t>（一）司法鉴定人执业审核登记</w:t>
      </w:r>
    </w:p>
    <w:p>
      <w:pPr>
        <w:keepNext w:val="0"/>
        <w:keepLines w:val="0"/>
        <w:pageBreakBefore w:val="0"/>
        <w:kinsoku/>
        <w:wordWrap/>
        <w:topLinePunct w:val="0"/>
        <w:autoSpaceDE/>
        <w:autoSpaceDN/>
        <w:bidi w:val="0"/>
        <w:adjustRightInd/>
        <w:snapToGrid/>
        <w:spacing w:line="560" w:lineRule="exact"/>
        <w:jc w:val="center"/>
        <w:textAlignment w:val="auto"/>
        <w:rPr>
          <w:rFonts w:ascii="方正小标宋_GBK" w:hAnsi="仿宋" w:eastAsia="方正小标宋_GBK"/>
          <w:color w:val="auto"/>
          <w:sz w:val="44"/>
          <w:szCs w:val="44"/>
        </w:rPr>
      </w:pP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司法鉴定人执业审核登记</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《决定》</w:t>
      </w:r>
      <w:r>
        <w:rPr>
          <w:rFonts w:hint="eastAsia" w:ascii="仿宋_GB2312" w:hAnsi="仿宋" w:eastAsia="仿宋_GB2312"/>
          <w:color w:val="auto"/>
          <w:sz w:val="32"/>
          <w:szCs w:val="32"/>
        </w:rPr>
        <w:t>第四条</w:t>
      </w:r>
      <w:r>
        <w:rPr>
          <w:rFonts w:hint="eastAsia" w:ascii="仿宋_GB2312" w:hAnsi="仿宋" w:eastAsia="仿宋_GB2312" w:cs="宋体"/>
          <w:color w:val="auto"/>
          <w:kern w:val="0"/>
          <w:sz w:val="32"/>
          <w:szCs w:val="32"/>
        </w:rPr>
        <w:t>；</w:t>
      </w:r>
      <w:r>
        <w:rPr>
          <w:rFonts w:hint="eastAsia" w:ascii="仿宋_GB2312" w:hAnsi="仿宋" w:eastAsia="仿宋_GB2312" w:cs="Times New Roman"/>
          <w:color w:val="auto"/>
          <w:sz w:val="32"/>
          <w:szCs w:val="32"/>
        </w:rPr>
        <w:t>《中华人民共和国公务员法》（主席令第35号）；</w:t>
      </w:r>
      <w:r>
        <w:rPr>
          <w:rFonts w:hint="eastAsia" w:ascii="仿宋_GB2312" w:hAnsi="仿宋" w:eastAsia="仿宋_GB2312" w:cs="宋体"/>
          <w:color w:val="auto"/>
          <w:kern w:val="0"/>
          <w:sz w:val="32"/>
          <w:szCs w:val="32"/>
        </w:rPr>
        <w:t>《司法鉴定人登记管理办法》</w:t>
      </w:r>
      <w:r>
        <w:rPr>
          <w:rFonts w:hint="eastAsia" w:ascii="仿宋_GB2312" w:hAnsi="仿宋" w:eastAsia="仿宋_GB2312"/>
          <w:color w:val="auto"/>
          <w:sz w:val="32"/>
          <w:szCs w:val="32"/>
        </w:rPr>
        <w:t>第十</w:t>
      </w:r>
      <w:r>
        <w:rPr>
          <w:rFonts w:hint="eastAsia" w:ascii="仿宋_GB2312" w:hAnsi="仿宋" w:eastAsia="仿宋_GB2312"/>
          <w:color w:val="auto"/>
          <w:sz w:val="32"/>
          <w:szCs w:val="32"/>
          <w:lang w:val="en-US" w:eastAsia="zh-CN"/>
        </w:rPr>
        <w:t>二</w:t>
      </w:r>
      <w:r>
        <w:rPr>
          <w:rFonts w:hint="eastAsia" w:ascii="仿宋_GB2312" w:hAnsi="仿宋" w:eastAsia="仿宋_GB2312"/>
          <w:color w:val="auto"/>
          <w:sz w:val="32"/>
          <w:szCs w:val="32"/>
        </w:rPr>
        <w:t>至第十七条；</w:t>
      </w:r>
      <w:r>
        <w:rPr>
          <w:rFonts w:hint="eastAsia" w:ascii="仿宋_GB2312" w:hAnsi="仿宋" w:eastAsia="仿宋_GB2312" w:cs="Times New Roman"/>
          <w:color w:val="auto"/>
          <w:sz w:val="32"/>
          <w:szCs w:val="32"/>
        </w:rPr>
        <w:t>《司法部关于印发</w:t>
      </w:r>
      <w:r>
        <w:rPr>
          <w:rFonts w:hint="eastAsia" w:ascii="仿宋_GB2312" w:hAnsi="仿宋_GB2312" w:eastAsia="仿宋_GB2312" w:cs="仿宋_GB2312"/>
          <w:color w:val="auto"/>
          <w:sz w:val="32"/>
          <w:szCs w:val="32"/>
        </w:rPr>
        <w:t>〈</w:t>
      </w:r>
      <w:r>
        <w:rPr>
          <w:rFonts w:hint="eastAsia" w:ascii="仿宋_GB2312" w:hAnsi="仿宋" w:eastAsia="仿宋_GB2312" w:cs="Times New Roman"/>
          <w:color w:val="auto"/>
          <w:sz w:val="32"/>
          <w:szCs w:val="32"/>
        </w:rPr>
        <w:t>司法鉴定许可证和司法鉴定人执业证管理办法</w:t>
      </w:r>
      <w:r>
        <w:rPr>
          <w:rFonts w:hint="eastAsia" w:ascii="仿宋" w:hAnsi="仿宋" w:eastAsia="仿宋" w:cs="仿宋"/>
          <w:color w:val="auto"/>
          <w:sz w:val="32"/>
          <w:szCs w:val="32"/>
        </w:rPr>
        <w:t>〉的通知</w:t>
      </w:r>
      <w:r>
        <w:rPr>
          <w:rFonts w:hint="eastAsia" w:ascii="仿宋_GB2312" w:hAnsi="仿宋" w:eastAsia="仿宋_GB2312" w:cs="Times New Roman"/>
          <w:color w:val="auto"/>
          <w:sz w:val="32"/>
          <w:szCs w:val="32"/>
        </w:rPr>
        <w:t>》（司发通〔2010〕83号）第六条；《司法部关于严格准入 严格监管提高司法鉴定质量和公信力的意见》（司发〔2017〕11号</w:t>
      </w:r>
      <w:r>
        <w:rPr>
          <w:rFonts w:ascii="宋体" w:hAnsi="宋体" w:eastAsia="宋体" w:cs="宋体"/>
          <w:color w:val="auto"/>
          <w:sz w:val="32"/>
          <w:szCs w:val="32"/>
        </w:rPr>
        <w:t>）</w:t>
      </w:r>
      <w:r>
        <w:rPr>
          <w:rFonts w:hint="eastAsia" w:ascii="仿宋_GB2312" w:hAnsi="仿宋" w:eastAsia="仿宋_GB2312" w:cs="Times New Roman"/>
          <w:color w:val="auto"/>
          <w:sz w:val="32"/>
          <w:szCs w:val="32"/>
        </w:rPr>
        <w:t>；</w:t>
      </w:r>
      <w:r>
        <w:rPr>
          <w:rFonts w:hint="eastAsia" w:ascii="仿宋_GB2312" w:eastAsia="仿宋_GB2312"/>
          <w:color w:val="auto"/>
          <w:sz w:val="32"/>
          <w:szCs w:val="32"/>
        </w:rPr>
        <w:t>司法部《环境损害司法鉴定机构登记评审办法》（司发通</w:t>
      </w:r>
      <w:r>
        <w:rPr>
          <w:rFonts w:hint="eastAsia" w:ascii="仿宋_GB2312" w:hAnsi="华文楷体" w:eastAsia="仿宋_GB2312" w:cs="华文楷体"/>
          <w:color w:val="auto"/>
          <w:sz w:val="32"/>
          <w:szCs w:val="32"/>
        </w:rPr>
        <w:t>〔2016〕101号</w:t>
      </w:r>
      <w:r>
        <w:rPr>
          <w:rFonts w:hint="eastAsia" w:ascii="仿宋_GB2312" w:eastAsia="仿宋_GB2312"/>
          <w:color w:val="auto"/>
          <w:sz w:val="32"/>
          <w:szCs w:val="32"/>
        </w:rPr>
        <w:t>）；司法部《环境损害司法鉴定机构登记评审细则》（司发通</w:t>
      </w:r>
      <w:r>
        <w:rPr>
          <w:rFonts w:hint="eastAsia" w:ascii="仿宋_GB2312" w:hAnsi="华文楷体" w:eastAsia="仿宋_GB2312" w:cs="华文楷体"/>
          <w:color w:val="auto"/>
          <w:sz w:val="32"/>
          <w:szCs w:val="32"/>
        </w:rPr>
        <w:t>〔2018〕54号</w:t>
      </w:r>
      <w:r>
        <w:rPr>
          <w:rFonts w:hint="eastAsia" w:ascii="仿宋_GB2312" w:eastAsia="仿宋_GB2312"/>
          <w:color w:val="auto"/>
          <w:sz w:val="32"/>
          <w:szCs w:val="32"/>
        </w:rPr>
        <w:t>）；司法部《环境损害司法鉴定执业分类规定》（司发通〔2019〕56号）；司法部《法医类司法鉴定执业分类规定》</w:t>
      </w:r>
      <w:r>
        <w:rPr>
          <w:rFonts w:hint="eastAsia" w:ascii="仿宋_GB2312" w:hAnsi="仿宋" w:eastAsia="仿宋_GB2312" w:cs="Times New Roman"/>
          <w:color w:val="auto"/>
          <w:sz w:val="32"/>
          <w:szCs w:val="32"/>
        </w:rPr>
        <w:t>（司规〔2020〕3号）；</w:t>
      </w:r>
      <w:r>
        <w:rPr>
          <w:rFonts w:hint="eastAsia" w:ascii="仿宋_GB2312" w:eastAsia="仿宋_GB2312"/>
          <w:color w:val="auto"/>
          <w:sz w:val="32"/>
          <w:szCs w:val="32"/>
        </w:rPr>
        <w:t>司法部《</w:t>
      </w:r>
      <w:r>
        <w:rPr>
          <w:rFonts w:hint="eastAsia" w:ascii="仿宋_GB2312" w:hAnsi="仿宋" w:eastAsia="仿宋_GB2312" w:cs="Times New Roman"/>
          <w:color w:val="auto"/>
          <w:sz w:val="32"/>
          <w:szCs w:val="32"/>
        </w:rPr>
        <w:t>物证类</w:t>
      </w:r>
      <w:r>
        <w:rPr>
          <w:rFonts w:hint="eastAsia" w:ascii="仿宋_GB2312" w:eastAsia="仿宋_GB2312"/>
          <w:color w:val="auto"/>
          <w:sz w:val="32"/>
          <w:szCs w:val="32"/>
        </w:rPr>
        <w:t>司法鉴定执业分类规定》《</w:t>
      </w:r>
      <w:r>
        <w:rPr>
          <w:rFonts w:hint="eastAsia" w:ascii="仿宋_GB2312" w:hAnsi="仿宋" w:eastAsia="仿宋_GB2312" w:cs="Times New Roman"/>
          <w:color w:val="auto"/>
          <w:sz w:val="32"/>
          <w:szCs w:val="32"/>
        </w:rPr>
        <w:t>声像资料</w:t>
      </w:r>
      <w:r>
        <w:rPr>
          <w:rFonts w:hint="eastAsia" w:ascii="仿宋_GB2312" w:eastAsia="仿宋_GB2312"/>
          <w:color w:val="auto"/>
          <w:sz w:val="32"/>
          <w:szCs w:val="32"/>
        </w:rPr>
        <w:t>司法鉴定执业分类规定》</w:t>
      </w:r>
      <w:r>
        <w:rPr>
          <w:rFonts w:hint="eastAsia" w:ascii="仿宋_GB2312" w:hAnsi="仿宋" w:eastAsia="仿宋_GB2312" w:cs="Times New Roman"/>
          <w:color w:val="auto"/>
          <w:sz w:val="32"/>
          <w:szCs w:val="32"/>
        </w:rPr>
        <w:t>（司规〔2020〕5号）；《司法部关于印发&lt;法医类 物证类 声像资料司法鉴定机构评审细则&gt;的通知》（司规〔2021〕2号）</w:t>
      </w:r>
      <w:r>
        <w:rPr>
          <w:rFonts w:hint="eastAsia" w:ascii="仿宋_GB2312" w:hAnsi="仿宋" w:eastAsia="仿宋_GB2312" w:cs="Times New Roman"/>
          <w:color w:val="auto"/>
          <w:sz w:val="32"/>
          <w:szCs w:val="32"/>
          <w:lang w:eastAsia="zh-CN"/>
        </w:rPr>
        <w:t>；</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color w:val="auto"/>
          <w:kern w:val="0"/>
          <w:sz w:val="32"/>
          <w:szCs w:val="32"/>
        </w:rPr>
        <w:t>设立条件：</w:t>
      </w:r>
      <w:r>
        <w:rPr>
          <w:rFonts w:hint="eastAsia" w:ascii="仿宋_GB2312" w:hAnsi="仿宋" w:eastAsia="仿宋_GB2312" w:cs="宋体"/>
          <w:color w:val="auto"/>
          <w:kern w:val="0"/>
          <w:sz w:val="32"/>
          <w:szCs w:val="32"/>
        </w:rPr>
        <w:t>1.拥护中华人民共和国宪法，遵守法律、法规和社会公德，品行良好的公民；2.具有相关的高级专业技术职称</w:t>
      </w:r>
      <w:r>
        <w:rPr>
          <w:rFonts w:hint="eastAsia" w:ascii="宋体" w:hAnsi="宋体" w:eastAsia="宋体" w:cs="宋体"/>
          <w:color w:val="auto"/>
          <w:kern w:val="0"/>
          <w:sz w:val="32"/>
          <w:szCs w:val="32"/>
        </w:rPr>
        <w:t>,</w:t>
      </w:r>
      <w:r>
        <w:rPr>
          <w:rFonts w:hint="eastAsia" w:ascii="仿宋_GB2312" w:hAnsi="仿宋" w:eastAsia="仿宋_GB2312" w:cs="宋体"/>
          <w:color w:val="auto"/>
          <w:kern w:val="0"/>
          <w:sz w:val="32"/>
          <w:szCs w:val="32"/>
        </w:rPr>
        <w:t>或者具有相关的行业执业资格或者高等院校相关专业本科以上学历，从事相关工作五年以上；3.申请从事经验鉴定型或者技能鉴定型司法鉴定业务的，应当具备相关专业工作十年以上经历和较强的专业技能；4.所申请从事的司法鉴定业务，行业有特殊规定的，应当符合行业规定；5.拟执业机构已经取得或者正在申请《司法鉴定许可证》；6.身体健康，能够适应司法鉴定工作需要具有完全民事行为能力。申请人年龄超过60周岁的，核查申请人</w:t>
      </w:r>
      <w:r>
        <w:rPr>
          <w:rFonts w:hint="eastAsia" w:ascii="仿宋_GB2312" w:hAnsi="仿宋" w:eastAsia="仿宋_GB2312" w:cs="宋体"/>
          <w:color w:val="auto"/>
          <w:kern w:val="0"/>
          <w:sz w:val="32"/>
          <w:szCs w:val="32"/>
          <w:lang w:eastAsia="zh-CN"/>
        </w:rPr>
        <w:t>师市</w:t>
      </w:r>
      <w:r>
        <w:rPr>
          <w:rFonts w:hint="eastAsia" w:ascii="仿宋_GB2312" w:hAnsi="仿宋" w:eastAsia="仿宋_GB2312" w:cs="宋体"/>
          <w:color w:val="auto"/>
          <w:kern w:val="0"/>
          <w:sz w:val="32"/>
          <w:szCs w:val="32"/>
        </w:rPr>
        <w:t>以上人民医院近期本人体检记录，确保申请人身体健康，能够胜任鉴定活动和出庭作证工作任务；</w:t>
      </w:r>
      <w:r>
        <w:rPr>
          <w:rFonts w:hint="eastAsia" w:ascii="仿宋_GB2312" w:hAnsi="仿宋_GB2312" w:eastAsia="仿宋_GB2312" w:cs="仿宋_GB2312"/>
          <w:color w:val="auto"/>
          <w:kern w:val="0"/>
          <w:sz w:val="32"/>
          <w:szCs w:val="32"/>
        </w:rPr>
        <w:t>7.</w:t>
      </w:r>
      <w:r>
        <w:rPr>
          <w:rFonts w:hint="eastAsia" w:ascii="仿宋_GB2312" w:hAnsi="仿宋" w:eastAsia="仿宋_GB2312" w:cs="宋体"/>
          <w:color w:val="auto"/>
          <w:kern w:val="0"/>
          <w:sz w:val="32"/>
          <w:szCs w:val="32"/>
        </w:rPr>
        <w:t>申请的司法鉴定业务应当属于下列之一：（1）法医类鉴定，包括法医病理鉴定、法医临床鉴定、法医精神病鉴定、法医物证鉴定和法医毒物鉴定；（2）物证类鉴定，包括文书鉴定、痕迹鉴定和微量物证鉴定；（3）声像资料鉴定，包括</w:t>
      </w:r>
      <w:r>
        <w:rPr>
          <w:rFonts w:hint="eastAsia" w:ascii="仿宋_GB2312" w:hAnsi="仿宋_GB2312" w:eastAsia="仿宋_GB2312" w:cs="仿宋_GB2312"/>
          <w:color w:val="auto"/>
          <w:sz w:val="32"/>
          <w:szCs w:val="32"/>
        </w:rPr>
        <w:t>录音鉴定、图像鉴定、电子数据鉴定</w:t>
      </w:r>
      <w:r>
        <w:rPr>
          <w:rFonts w:hint="eastAsia" w:ascii="仿宋_GB2312" w:hAnsi="仿宋" w:eastAsia="仿宋_GB2312" w:cs="宋体"/>
          <w:color w:val="auto"/>
          <w:kern w:val="0"/>
          <w:sz w:val="32"/>
          <w:szCs w:val="32"/>
        </w:rPr>
        <w:t>；（4）环境损害司法鉴定，包括污染物性质鉴定、地表水和沉积物环境损害鉴定、空气污染环境损害鉴定、土壤与地下水损害鉴定、近海海洋与海岸带环境损害鉴定、生态系统环境损害鉴定、其他环境损害鉴定；8.根据《公务员法》规定，中国共产党机关、人大机关、行政机关、政协机关、审判机关、检察机关、民主党派机关的工作人员，因工作需要在鉴定机构兼职的，应当经有关机关批准，并不得领取兼职报酬。辞职的公务员或者公务员退休的，原系领导班子成员的公务员以及其他担任县处级以上职务的公务员辞去公职未满3年，其他公务员未满2年的，不得接受原任职务管辖地区和业务范围内的鉴定机构的聘任。</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仿宋_GB2312" w:hAnsi="仿宋" w:eastAsia="仿宋_GB2312" w:cs="宋体"/>
          <w:color w:val="auto"/>
          <w:kern w:val="0"/>
          <w:sz w:val="32"/>
          <w:szCs w:val="32"/>
        </w:rPr>
        <w:t>涉及环境损害司法鉴定业务的，根据司法部</w:t>
      </w:r>
      <w:r>
        <w:rPr>
          <w:rFonts w:hint="eastAsia" w:ascii="仿宋_GB2312" w:eastAsia="仿宋_GB2312"/>
          <w:color w:val="auto"/>
          <w:sz w:val="32"/>
          <w:szCs w:val="32"/>
        </w:rPr>
        <w:t>《环境损害司法鉴定机构登记评审办法》等有关文件要求规定。</w:t>
      </w:r>
    </w:p>
    <w:p>
      <w:pPr>
        <w:keepNext w:val="0"/>
        <w:keepLines w:val="0"/>
        <w:pageBreakBefore w:val="0"/>
        <w:kinsoku/>
        <w:wordWrap/>
        <w:topLinePunct w:val="0"/>
        <w:autoSpaceDE/>
        <w:autoSpaceDN/>
        <w:bidi w:val="0"/>
        <w:adjustRightInd/>
        <w:snapToGrid/>
        <w:spacing w:line="560" w:lineRule="exact"/>
        <w:ind w:firstLine="640" w:firstLineChars="200"/>
        <w:jc w:val="left"/>
        <w:textAlignment w:val="auto"/>
        <w:rPr>
          <w:rFonts w:ascii="仿宋_GB2312" w:hAnsi="仿宋" w:eastAsia="仿宋_GB2312" w:cs="宋体"/>
          <w:color w:val="auto"/>
          <w:kern w:val="0"/>
          <w:sz w:val="32"/>
          <w:szCs w:val="32"/>
        </w:rPr>
      </w:pPr>
      <w:r>
        <w:rPr>
          <w:rFonts w:hint="eastAsia" w:ascii="仿宋_GB2312" w:hAnsi="仿宋" w:eastAsia="仿宋_GB2312" w:cs="宋体"/>
          <w:color w:val="auto"/>
          <w:kern w:val="0"/>
          <w:sz w:val="32"/>
          <w:szCs w:val="32"/>
        </w:rPr>
        <w:t>有下列情形之一的，不得申请从事司法鉴定业务：</w:t>
      </w:r>
    </w:p>
    <w:p>
      <w:pPr>
        <w:keepNext w:val="0"/>
        <w:keepLines w:val="0"/>
        <w:pageBreakBefore w:val="0"/>
        <w:kinsoku/>
        <w:wordWrap/>
        <w:topLinePunct w:val="0"/>
        <w:autoSpaceDE/>
        <w:autoSpaceDN/>
        <w:bidi w:val="0"/>
        <w:adjustRightInd/>
        <w:snapToGrid/>
        <w:spacing w:line="560" w:lineRule="exact"/>
        <w:ind w:firstLine="640" w:firstLineChars="200"/>
        <w:jc w:val="left"/>
        <w:textAlignment w:val="auto"/>
        <w:rPr>
          <w:rFonts w:ascii="仿宋_GB2312" w:hAnsi="仿宋" w:eastAsia="仿宋_GB2312" w:cs="宋体"/>
          <w:color w:val="auto"/>
          <w:kern w:val="0"/>
          <w:sz w:val="32"/>
          <w:szCs w:val="32"/>
        </w:rPr>
      </w:pPr>
      <w:r>
        <w:rPr>
          <w:rFonts w:hint="eastAsia" w:ascii="仿宋_GB2312" w:hAnsi="仿宋" w:eastAsia="仿宋_GB2312" w:cs="宋体"/>
          <w:color w:val="auto"/>
          <w:kern w:val="0"/>
          <w:sz w:val="32"/>
          <w:szCs w:val="32"/>
        </w:rPr>
        <w:t>1.因故意犯罪或者职务过失犯罪受过刑事处罚的；2.受过开除公职处分的；3.被司法行政机关撤销司法鉴定人登记的；4.所在司法鉴定机构受到停业处罚，处罚期未满的；5.无民事行为能力或者限制行为能力的；6.法律、法规和规章规定的其他情形。</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凡符合《司法鉴定人登记管理办法》的，拟申请增加执业类别的申请人需通过所在司法鉴定机构向师市司法局提交报名材料，司法局应当自受理之日起10日内完成初审报兵团司法局。对符合报名条件的人员，组织参加岗前培训和专业能力考核、评价，均达到要求的准予登记,并编入年度名册</w:t>
      </w:r>
      <w:r>
        <w:rPr>
          <w:rFonts w:hint="eastAsia" w:ascii="仿宋_GB2312" w:hAnsi="仿宋" w:eastAsia="仿宋_GB2312" w:cs="宋体"/>
          <w:color w:val="auto"/>
          <w:kern w:val="0"/>
          <w:sz w:val="32"/>
          <w:szCs w:val="32"/>
          <w:lang w:eastAsia="zh-CN"/>
        </w:rPr>
        <w:t>，</w:t>
      </w:r>
      <w:r>
        <w:rPr>
          <w:rFonts w:hint="eastAsia" w:ascii="仿宋_GB2312" w:hAnsi="仿宋" w:eastAsia="仿宋_GB2312" w:cs="宋体"/>
          <w:color w:val="auto"/>
          <w:kern w:val="0"/>
          <w:sz w:val="32"/>
          <w:szCs w:val="32"/>
          <w:lang w:val="en-US" w:eastAsia="zh-CN"/>
        </w:rPr>
        <w:t>其中专业能力考核、评价时间不计入行政许可期限内</w:t>
      </w:r>
      <w:r>
        <w:rPr>
          <w:rFonts w:hint="eastAsia" w:ascii="仿宋_GB2312" w:hAnsi="仿宋" w:eastAsia="仿宋_GB2312" w:cs="宋体"/>
          <w:color w:val="auto"/>
          <w:kern w:val="0"/>
          <w:sz w:val="32"/>
          <w:szCs w:val="32"/>
        </w:rPr>
        <w:t>。</w:t>
      </w:r>
    </w:p>
    <w:p>
      <w:pPr>
        <w:pStyle w:val="7"/>
        <w:keepNext w:val="0"/>
        <w:keepLines w:val="0"/>
        <w:pageBreakBefore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 w:eastAsia="仿宋_GB2312"/>
          <w:color w:val="auto"/>
          <w:sz w:val="32"/>
          <w:szCs w:val="32"/>
        </w:rPr>
      </w:pPr>
      <w:r>
        <w:rPr>
          <w:rFonts w:hint="eastAsia" w:ascii="黑体" w:hAnsi="楷体" w:eastAsia="黑体"/>
          <w:color w:val="auto"/>
          <w:sz w:val="32"/>
          <w:szCs w:val="32"/>
        </w:rPr>
        <w:t>申报材料：</w:t>
      </w:r>
      <w:r>
        <w:rPr>
          <w:rFonts w:hint="eastAsia" w:ascii="仿宋_GB2312" w:hAnsi="仿宋" w:eastAsia="仿宋_GB2312"/>
          <w:color w:val="auto"/>
          <w:sz w:val="32"/>
          <w:szCs w:val="32"/>
        </w:rPr>
        <w:t>1.《司法鉴定人登记申请表》；2.申请人身份证复印件；3.与拟申请执业类别相关的专业技术职称证书或者行业执业资格证书；4.与拟申请执业类别相关专业的学历证明；5.符合特殊行业要求的相关资格证书；6.专业技术水平评价及业务成果等证明资料；7.从事相关专业工作经历（人事关系所在单位出具的申请人已从事相关工作5年以上的证明及签订的《劳动合同》、申请从事经验鉴定型或者技能鉴定型司法鉴定业务的，需出具从事相关工作10年以上的证明及签订的《劳动合同》、申请人具有相关的高级专业技术职称的无须出具工作证明）；8.兼职从事司法鉴定业务的，还需提供人事关系所在单位同意其兼职从事司法鉴定业务的书面意见（由申请人人事关系所在单位提供并加盖公章）；9.曾担任公职的申请人未被开除公职证明</w:t>
      </w:r>
      <w:r>
        <w:rPr>
          <w:rFonts w:hint="eastAsia" w:ascii="仿宋_GB2312" w:hAnsi="仿宋_GB2312" w:eastAsia="仿宋_GB2312" w:cs="仿宋_GB2312"/>
          <w:bCs/>
          <w:color w:val="auto"/>
          <w:sz w:val="32"/>
          <w:szCs w:val="32"/>
        </w:rPr>
        <w:t>；10.无刑事犯罪记录证明；11.</w:t>
      </w:r>
      <w:r>
        <w:rPr>
          <w:rFonts w:hint="eastAsia" w:ascii="仿宋_GB2312" w:hAnsi="仿宋_GB2312" w:eastAsia="仿宋_GB2312" w:cs="仿宋_GB2312"/>
          <w:color w:val="auto"/>
          <w:sz w:val="32"/>
          <w:szCs w:val="32"/>
        </w:rPr>
        <w:t>退休人员需提供退休证明；12.申请人年龄超过60周岁的，需提供</w:t>
      </w:r>
      <w:r>
        <w:rPr>
          <w:rFonts w:hint="eastAsia" w:ascii="仿宋_GB2312" w:hAnsi="仿宋_GB2312" w:eastAsia="仿宋_GB2312" w:cs="仿宋_GB2312"/>
          <w:color w:val="auto"/>
          <w:sz w:val="32"/>
          <w:szCs w:val="32"/>
          <w:lang w:eastAsia="zh-CN"/>
        </w:rPr>
        <w:t>师市</w:t>
      </w:r>
      <w:r>
        <w:rPr>
          <w:rFonts w:hint="eastAsia" w:ascii="仿宋_GB2312" w:hAnsi="仿宋_GB2312" w:eastAsia="仿宋_GB2312" w:cs="仿宋_GB2312"/>
          <w:color w:val="auto"/>
          <w:sz w:val="32"/>
          <w:szCs w:val="32"/>
        </w:rPr>
        <w:t>以上人民医院近期本人体检记录</w:t>
      </w:r>
      <w:r>
        <w:rPr>
          <w:rFonts w:hint="eastAsia" w:ascii="仿宋_GB2312" w:hAnsi="仿宋_GB2312" w:eastAsia="仿宋_GB2312" w:cs="仿宋_GB2312"/>
          <w:bCs/>
          <w:color w:val="auto"/>
          <w:sz w:val="32"/>
          <w:szCs w:val="32"/>
        </w:rPr>
        <w:t>；13.</w:t>
      </w:r>
      <w:r>
        <w:rPr>
          <w:rFonts w:hint="eastAsia" w:ascii="仿宋_GB2312" w:hAnsi="仿宋" w:eastAsia="仿宋_GB2312"/>
          <w:color w:val="auto"/>
          <w:sz w:val="32"/>
          <w:szCs w:val="32"/>
        </w:rPr>
        <w:t>证件照（2寸近期正面蓝底免冠证件照2张）；14.应当提交的其他材料。</w:t>
      </w:r>
    </w:p>
    <w:p>
      <w:pPr>
        <w:pStyle w:val="7"/>
        <w:keepNext w:val="0"/>
        <w:keepLines w:val="0"/>
        <w:pageBreakBefore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 w:eastAsia="仿宋_GB2312"/>
          <w:color w:val="auto"/>
          <w:sz w:val="32"/>
          <w:szCs w:val="32"/>
        </w:rPr>
      </w:pPr>
    </w:p>
    <w:p>
      <w:pPr>
        <w:pStyle w:val="7"/>
        <w:overflowPunct w:val="0"/>
        <w:spacing w:before="0" w:beforeAutospacing="0" w:after="0" w:afterAutospacing="0" w:line="580" w:lineRule="exact"/>
        <w:ind w:firstLine="640" w:firstLineChars="200"/>
        <w:jc w:val="both"/>
        <w:rPr>
          <w:rFonts w:ascii="仿宋_GB2312" w:hAnsi="仿宋" w:eastAsia="仿宋_GB2312"/>
          <w:color w:val="auto"/>
          <w:sz w:val="32"/>
          <w:szCs w:val="3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72"/>
          <w:szCs w:val="72"/>
        </w:rPr>
      </w:pPr>
    </w:p>
    <w:p>
      <w:pPr>
        <w:spacing w:line="620" w:lineRule="exact"/>
        <w:jc w:val="center"/>
        <w:rPr>
          <w:rFonts w:ascii="方正小标宋简体" w:eastAsia="方正小标宋简体"/>
          <w:color w:val="auto"/>
          <w:sz w:val="52"/>
          <w:szCs w:val="52"/>
        </w:rPr>
      </w:pPr>
    </w:p>
    <w:p>
      <w:pPr>
        <w:spacing w:line="620" w:lineRule="exact"/>
        <w:jc w:val="center"/>
        <w:rPr>
          <w:rFonts w:ascii="方正小标宋简体" w:eastAsia="方正小标宋简体"/>
          <w:color w:val="auto"/>
          <w:sz w:val="52"/>
          <w:szCs w:val="52"/>
        </w:rPr>
      </w:pPr>
      <w:r>
        <w:rPr>
          <w:rFonts w:hint="eastAsia" w:ascii="方正小标宋简体" w:eastAsia="方正小标宋简体"/>
          <w:color w:val="auto"/>
          <w:sz w:val="52"/>
          <w:szCs w:val="52"/>
        </w:rPr>
        <w:t>司法鉴定人登记申请表</w:t>
      </w:r>
    </w:p>
    <w:p>
      <w:pPr>
        <w:snapToGrid w:val="0"/>
        <w:spacing w:line="453" w:lineRule="atLeast"/>
        <w:jc w:val="left"/>
        <w:rPr>
          <w:color w:val="auto"/>
        </w:rPr>
      </w:pPr>
    </w:p>
    <w:p>
      <w:pPr>
        <w:snapToGrid w:val="0"/>
        <w:spacing w:line="453" w:lineRule="atLeast"/>
        <w:jc w:val="left"/>
        <w:rPr>
          <w:color w:val="auto"/>
        </w:rPr>
      </w:pPr>
    </w:p>
    <w:p>
      <w:pPr>
        <w:snapToGrid w:val="0"/>
        <w:spacing w:line="453" w:lineRule="atLeast"/>
        <w:jc w:val="left"/>
        <w:rPr>
          <w:color w:val="auto"/>
        </w:rPr>
      </w:pPr>
    </w:p>
    <w:p>
      <w:pPr>
        <w:snapToGrid w:val="0"/>
        <w:spacing w:line="453" w:lineRule="atLeast"/>
        <w:jc w:val="left"/>
        <w:rPr>
          <w:color w:val="auto"/>
        </w:rPr>
      </w:pPr>
    </w:p>
    <w:p>
      <w:pPr>
        <w:snapToGrid w:val="0"/>
        <w:spacing w:line="453" w:lineRule="atLeast"/>
        <w:jc w:val="left"/>
        <w:rPr>
          <w:color w:val="auto"/>
        </w:rPr>
      </w:pPr>
    </w:p>
    <w:p>
      <w:pPr>
        <w:snapToGrid w:val="0"/>
        <w:spacing w:line="453" w:lineRule="atLeast"/>
        <w:jc w:val="left"/>
        <w:rPr>
          <w:color w:val="auto"/>
        </w:rPr>
      </w:pPr>
    </w:p>
    <w:p>
      <w:pPr>
        <w:snapToGrid w:val="0"/>
        <w:spacing w:line="360" w:lineRule="auto"/>
        <w:jc w:val="left"/>
        <w:rPr>
          <w:color w:val="auto"/>
        </w:rPr>
      </w:pPr>
    </w:p>
    <w:p>
      <w:pPr>
        <w:snapToGrid w:val="0"/>
        <w:spacing w:line="360" w:lineRule="auto"/>
        <w:ind w:firstLine="1620"/>
        <w:rPr>
          <w:rFonts w:ascii="黑体" w:eastAsia="黑体"/>
          <w:color w:val="auto"/>
          <w:u w:val="single"/>
        </w:rPr>
      </w:pPr>
      <w:r>
        <w:rPr>
          <w:rFonts w:hint="eastAsia" w:ascii="黑体" w:eastAsia="黑体"/>
          <w:color w:val="auto"/>
          <w:sz w:val="36"/>
        </w:rPr>
        <w:t>申请人（单位）：</w:t>
      </w:r>
      <w:r>
        <w:rPr>
          <w:rFonts w:hint="eastAsia" w:ascii="黑体" w:eastAsia="黑体"/>
          <w:color w:val="auto"/>
          <w:sz w:val="36"/>
          <w:u w:val="single"/>
        </w:rPr>
        <w:t xml:space="preserve">                   </w:t>
      </w:r>
    </w:p>
    <w:p>
      <w:pPr>
        <w:snapToGrid w:val="0"/>
        <w:spacing w:line="360" w:lineRule="auto"/>
        <w:ind w:firstLine="1620"/>
        <w:rPr>
          <w:rFonts w:ascii="黑体" w:hAnsi="宋体" w:eastAsia="黑体"/>
          <w:color w:val="auto"/>
          <w:w w:val="120"/>
          <w:sz w:val="36"/>
        </w:rPr>
      </w:pPr>
      <w:r>
        <w:rPr>
          <w:rFonts w:ascii="黑体" w:hAnsi="宋体" w:eastAsia="黑体"/>
          <w:color w:val="auto"/>
          <w:w w:val="120"/>
          <w:sz w:val="36"/>
        </w:rPr>
        <w:t>拟执业机构</w:t>
      </w:r>
      <w:r>
        <w:rPr>
          <w:rFonts w:hint="eastAsia" w:ascii="黑体" w:hAnsi="宋体" w:eastAsia="黑体"/>
          <w:color w:val="auto"/>
          <w:w w:val="120"/>
          <w:sz w:val="36"/>
        </w:rPr>
        <w:t>：</w:t>
      </w:r>
      <w:r>
        <w:rPr>
          <w:rFonts w:ascii="黑体" w:hAnsi="宋体" w:eastAsia="黑体"/>
          <w:color w:val="auto"/>
          <w:w w:val="120"/>
          <w:sz w:val="36"/>
          <w:u w:val="single"/>
        </w:rPr>
        <w:t xml:space="preserve">    </w:t>
      </w:r>
      <w:r>
        <w:rPr>
          <w:rFonts w:hint="eastAsia" w:ascii="黑体" w:hAnsi="宋体" w:eastAsia="黑体"/>
          <w:color w:val="auto"/>
          <w:w w:val="120"/>
          <w:sz w:val="36"/>
          <w:u w:val="single"/>
        </w:rPr>
        <w:t xml:space="preserve">      </w:t>
      </w:r>
      <w:r>
        <w:rPr>
          <w:rFonts w:ascii="黑体" w:hAnsi="宋体" w:eastAsia="黑体"/>
          <w:color w:val="auto"/>
          <w:w w:val="120"/>
          <w:sz w:val="36"/>
          <w:u w:val="single"/>
        </w:rPr>
        <w:t xml:space="preserve">       </w:t>
      </w:r>
    </w:p>
    <w:p>
      <w:pPr>
        <w:snapToGrid w:val="0"/>
        <w:spacing w:line="360" w:lineRule="auto"/>
        <w:ind w:firstLine="1620"/>
        <w:rPr>
          <w:rFonts w:ascii="黑体" w:hAnsi="宋体" w:eastAsia="黑体"/>
          <w:color w:val="auto"/>
        </w:rPr>
      </w:pPr>
      <w:r>
        <w:rPr>
          <w:rFonts w:hint="eastAsia" w:ascii="黑体" w:hAnsi="宋体" w:eastAsia="黑体"/>
          <w:color w:val="auto"/>
          <w:sz w:val="36"/>
        </w:rPr>
        <w:t>填  表  日  期：</w:t>
      </w:r>
      <w:r>
        <w:rPr>
          <w:rFonts w:hint="eastAsia" w:ascii="黑体" w:hAnsi="宋体" w:eastAsia="黑体"/>
          <w:color w:val="auto"/>
          <w:sz w:val="36"/>
          <w:u w:val="single"/>
        </w:rPr>
        <w:t xml:space="preserve">       年   月   日</w:t>
      </w:r>
    </w:p>
    <w:p>
      <w:pPr>
        <w:snapToGrid w:val="0"/>
        <w:spacing w:line="360" w:lineRule="auto"/>
        <w:jc w:val="left"/>
        <w:rPr>
          <w:color w:val="auto"/>
        </w:rPr>
      </w:pPr>
    </w:p>
    <w:p>
      <w:pPr>
        <w:snapToGrid w:val="0"/>
        <w:spacing w:line="453" w:lineRule="atLeast"/>
        <w:jc w:val="left"/>
        <w:rPr>
          <w:color w:val="auto"/>
        </w:rPr>
      </w:pPr>
    </w:p>
    <w:p>
      <w:pPr>
        <w:snapToGrid w:val="0"/>
        <w:spacing w:line="453" w:lineRule="atLeast"/>
        <w:jc w:val="left"/>
        <w:rPr>
          <w:color w:val="auto"/>
        </w:rPr>
      </w:pPr>
    </w:p>
    <w:p>
      <w:pPr>
        <w:snapToGrid w:val="0"/>
        <w:spacing w:line="360" w:lineRule="auto"/>
        <w:ind w:firstLine="624"/>
        <w:jc w:val="center"/>
        <w:rPr>
          <w:rFonts w:ascii="仿宋_GB2312" w:eastAsia="仿宋_GB2312"/>
          <w:color w:val="auto"/>
          <w:sz w:val="32"/>
          <w:szCs w:val="32"/>
        </w:rPr>
      </w:pPr>
      <w:r>
        <w:rPr>
          <w:rFonts w:ascii="仿宋_GB2312" w:eastAsia="仿宋_GB2312"/>
          <w:color w:val="auto"/>
          <w:sz w:val="32"/>
          <w:szCs w:val="32"/>
        </w:rPr>
        <w:t>中华人民共和国司法部监制</w:t>
      </w:r>
    </w:p>
    <w:p>
      <w:pPr>
        <w:snapToGrid w:val="0"/>
        <w:spacing w:line="360" w:lineRule="auto"/>
        <w:ind w:firstLine="624"/>
        <w:jc w:val="center"/>
        <w:rPr>
          <w:color w:val="auto"/>
        </w:rPr>
      </w:pPr>
      <w:r>
        <w:rPr>
          <w:rFonts w:hint="eastAsia" w:ascii="仿宋_GB2312" w:eastAsia="仿宋_GB2312"/>
          <w:color w:val="auto"/>
          <w:w w:val="92"/>
          <w:sz w:val="32"/>
          <w:szCs w:val="32"/>
        </w:rPr>
        <w:t>新疆生产建设兵团司法局印制</w:t>
      </w:r>
    </w:p>
    <w:p>
      <w:pPr>
        <w:rPr>
          <w:color w:val="auto"/>
        </w:rPr>
      </w:pPr>
    </w:p>
    <w:p>
      <w:pPr>
        <w:rPr>
          <w:color w:val="auto"/>
        </w:rPr>
      </w:pPr>
    </w:p>
    <w:p>
      <w:pPr>
        <w:pStyle w:val="2"/>
      </w:pPr>
    </w:p>
    <w:p>
      <w:pPr>
        <w:rPr>
          <w:color w:val="auto"/>
        </w:rPr>
      </w:pPr>
    </w:p>
    <w:tbl>
      <w:tblPr>
        <w:tblStyle w:val="8"/>
        <w:tblpPr w:leftFromText="180" w:rightFromText="180" w:vertAnchor="text" w:horzAnchor="margin" w:tblpXSpec="center" w:tblpY="155"/>
        <w:tblW w:w="994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
        <w:gridCol w:w="1282"/>
        <w:gridCol w:w="242"/>
        <w:gridCol w:w="6"/>
        <w:gridCol w:w="604"/>
        <w:gridCol w:w="1034"/>
        <w:gridCol w:w="766"/>
        <w:gridCol w:w="660"/>
        <w:gridCol w:w="847"/>
        <w:gridCol w:w="380"/>
        <w:gridCol w:w="2078"/>
        <w:gridCol w:w="1834"/>
        <w:gridCol w:w="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9940" w:type="dxa"/>
            <w:gridSpan w:val="12"/>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asciiTheme="minorEastAsia" w:hAnsiTheme="minorEastAsia" w:cstheme="minorEastAsia"/>
                <w:color w:val="auto"/>
                <w:sz w:val="32"/>
                <w:szCs w:val="32"/>
              </w:rPr>
            </w:pPr>
            <w:r>
              <w:rPr>
                <w:rFonts w:hint="eastAsia" w:ascii="黑体" w:hAnsi="黑体" w:eastAsia="黑体" w:cs="黑体"/>
                <w:color w:val="auto"/>
                <w:sz w:val="32"/>
                <w:szCs w:val="32"/>
              </w:rPr>
              <w:t>司法鉴定人登记申请表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000000"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姓　名</w:t>
            </w:r>
          </w:p>
        </w:tc>
        <w:tc>
          <w:tcPr>
            <w:tcW w:w="1886" w:type="dxa"/>
            <w:gridSpan w:val="4"/>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766" w:type="dxa"/>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性别</w:t>
            </w:r>
          </w:p>
        </w:tc>
        <w:tc>
          <w:tcPr>
            <w:tcW w:w="660" w:type="dxa"/>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出生年月</w:t>
            </w:r>
          </w:p>
        </w:tc>
        <w:tc>
          <w:tcPr>
            <w:tcW w:w="2078" w:type="dxa"/>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41" w:type="dxa"/>
            <w:gridSpan w:val="2"/>
            <w:vMerge w:val="restart"/>
            <w:tcBorders>
              <w:top w:val="single" w:color="000000"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２寸正面</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近期免冠</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彩色照片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籍　贯</w:t>
            </w:r>
          </w:p>
        </w:tc>
        <w:tc>
          <w:tcPr>
            <w:tcW w:w="1886" w:type="dxa"/>
            <w:gridSpan w:val="4"/>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766"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民族</w:t>
            </w:r>
          </w:p>
        </w:tc>
        <w:tc>
          <w:tcPr>
            <w:tcW w:w="660"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党　　派</w:t>
            </w: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41" w:type="dxa"/>
            <w:gridSpan w:val="2"/>
            <w:vMerge w:val="continue"/>
            <w:tcBorders>
              <w:top w:val="single" w:color="auto" w:sz="4" w:space="0"/>
              <w:left w:val="single" w:color="auto" w:sz="4" w:space="0"/>
              <w:bottom w:val="single" w:color="auto" w:sz="4" w:space="0"/>
              <w:right w:val="single" w:color="auto" w:sz="4" w:space="0"/>
            </w:tcBorders>
          </w:tcPr>
          <w:p>
            <w:pPr>
              <w:spacing w:line="320" w:lineRule="exact"/>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身份证号</w:t>
            </w:r>
          </w:p>
        </w:tc>
        <w:tc>
          <w:tcPr>
            <w:tcW w:w="3312" w:type="dxa"/>
            <w:gridSpan w:val="6"/>
            <w:tcBorders>
              <w:top w:val="single" w:color="auto" w:sz="4" w:space="0"/>
              <w:left w:val="single" w:color="auto" w:sz="4" w:space="0"/>
              <w:bottom w:val="single" w:color="000000" w:sz="4" w:space="0"/>
              <w:right w:val="single" w:color="auto"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auto" w:sz="4" w:space="0"/>
              <w:left w:val="single" w:color="auto" w:sz="4" w:space="0"/>
              <w:bottom w:val="single" w:color="000000" w:sz="4" w:space="0"/>
              <w:right w:val="single" w:color="auto"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手  机</w:t>
            </w: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41" w:type="dxa"/>
            <w:gridSpan w:val="2"/>
            <w:vMerge w:val="continue"/>
            <w:tcBorders>
              <w:top w:val="single" w:color="auto" w:sz="4" w:space="0"/>
              <w:left w:val="single" w:color="auto" w:sz="4" w:space="0"/>
              <w:bottom w:val="single" w:color="auto" w:sz="4" w:space="0"/>
              <w:right w:val="single" w:color="auto" w:sz="4" w:space="0"/>
            </w:tcBorders>
          </w:tcPr>
          <w:p>
            <w:pPr>
              <w:spacing w:line="320" w:lineRule="exact"/>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联系电话</w:t>
            </w:r>
          </w:p>
        </w:tc>
        <w:tc>
          <w:tcPr>
            <w:tcW w:w="3312" w:type="dxa"/>
            <w:gridSpan w:val="6"/>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电子信箱</w:t>
            </w:r>
          </w:p>
        </w:tc>
        <w:tc>
          <w:tcPr>
            <w:tcW w:w="4119" w:type="dxa"/>
            <w:gridSpan w:val="3"/>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技术职称</w:t>
            </w:r>
          </w:p>
        </w:tc>
        <w:tc>
          <w:tcPr>
            <w:tcW w:w="3312" w:type="dxa"/>
            <w:gridSpan w:val="6"/>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相关职称</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获取时间</w:t>
            </w:r>
          </w:p>
        </w:tc>
        <w:tc>
          <w:tcPr>
            <w:tcW w:w="4119" w:type="dxa"/>
            <w:gridSpan w:val="3"/>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1282" w:type="dxa"/>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行业资格</w:t>
            </w:r>
          </w:p>
        </w:tc>
        <w:tc>
          <w:tcPr>
            <w:tcW w:w="3312" w:type="dxa"/>
            <w:gridSpan w:val="6"/>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1227"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相关资格</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获取时间</w:t>
            </w:r>
          </w:p>
        </w:tc>
        <w:tc>
          <w:tcPr>
            <w:tcW w:w="4119" w:type="dxa"/>
            <w:gridSpan w:val="3"/>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93"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相关行业资格证书编号</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auto"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是否退休</w:t>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428"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相关专业毕业院校</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相关专业学历</w:t>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467"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相关专业毕业时间</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相关专业</w:t>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467"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最高学历毕业院校</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最高学历</w:t>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428"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最高学历毕业时间</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 xml:space="preserve">  最高学历专业</w:t>
            </w:r>
            <w:r>
              <w:rPr>
                <w:rFonts w:hint="eastAsia" w:ascii="仿宋_GB2312" w:hAnsi="仿宋_GB2312" w:eastAsia="仿宋_GB2312" w:cs="仿宋_GB2312"/>
                <w:color w:val="auto"/>
              </w:rPr>
              <w:tab/>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493"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户籍所在地</w:t>
            </w:r>
          </w:p>
        </w:tc>
        <w:tc>
          <w:tcPr>
            <w:tcW w:w="3687" w:type="dxa"/>
            <w:gridSpan w:val="5"/>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c>
          <w:tcPr>
            <w:tcW w:w="2078" w:type="dxa"/>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邮政编码</w:t>
            </w:r>
          </w:p>
        </w:tc>
        <w:tc>
          <w:tcPr>
            <w:tcW w:w="2041" w:type="dxa"/>
            <w:gridSpan w:val="2"/>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545" w:hRule="atLeast"/>
        </w:trPr>
        <w:tc>
          <w:tcPr>
            <w:tcW w:w="2134"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申请执业类别</w:t>
            </w:r>
          </w:p>
        </w:tc>
        <w:tc>
          <w:tcPr>
            <w:tcW w:w="7806" w:type="dxa"/>
            <w:gridSpan w:val="8"/>
            <w:tcBorders>
              <w:top w:val="single" w:color="auto" w:sz="4" w:space="0"/>
              <w:left w:val="single" w:color="auto"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3234" w:hRule="atLeast"/>
        </w:trPr>
        <w:tc>
          <w:tcPr>
            <w:tcW w:w="1530" w:type="dxa"/>
            <w:gridSpan w:val="3"/>
            <w:tcBorders>
              <w:top w:val="single" w:color="auto" w:sz="4" w:space="0"/>
              <w:left w:val="single" w:color="000000" w:sz="4" w:space="0"/>
              <w:bottom w:val="single" w:color="auto"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业务工作</w:t>
            </w:r>
          </w:p>
          <w:p>
            <w:pPr>
              <w:spacing w:line="320" w:lineRule="exact"/>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详细经历</w:t>
            </w:r>
          </w:p>
          <w:p>
            <w:pPr>
              <w:spacing w:line="320" w:lineRule="exact"/>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及主要工作成果</w:t>
            </w:r>
          </w:p>
        </w:tc>
        <w:tc>
          <w:tcPr>
            <w:tcW w:w="8410" w:type="dxa"/>
            <w:gridSpan w:val="9"/>
            <w:tcBorders>
              <w:top w:val="single" w:color="auto" w:sz="4" w:space="0"/>
              <w:left w:val="single" w:color="auto" w:sz="4" w:space="0"/>
              <w:bottom w:val="single" w:color="auto" w:sz="4" w:space="0"/>
              <w:right w:val="single" w:color="000000" w:sz="4" w:space="0"/>
            </w:tcBorders>
            <w:vAlign w:val="bottom"/>
          </w:tcPr>
          <w:p>
            <w:pPr>
              <w:spacing w:line="32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（大学毕业以后的主要工作简历）</w:t>
            </w: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11980" w:hRule="atLeast"/>
        </w:trPr>
        <w:tc>
          <w:tcPr>
            <w:tcW w:w="1530" w:type="dxa"/>
            <w:gridSpan w:val="3"/>
            <w:tcBorders>
              <w:top w:val="single" w:color="auto" w:sz="4" w:space="0"/>
              <w:left w:val="single" w:color="000000" w:sz="4" w:space="0"/>
              <w:bottom w:val="single" w:color="auto" w:sz="4" w:space="0"/>
              <w:right w:val="single" w:color="000000" w:sz="4" w:space="0"/>
            </w:tcBorders>
            <w:vAlign w:val="center"/>
          </w:tcPr>
          <w:p>
            <w:pPr>
              <w:spacing w:line="320" w:lineRule="exact"/>
              <w:jc w:val="center"/>
              <w:rPr>
                <w:rFonts w:hint="eastAsia" w:ascii="仿宋_GB2312" w:hAnsi="仿宋_GB2312" w:eastAsia="仿宋_GB2312" w:cs="仿宋_GB2312"/>
                <w:color w:val="auto"/>
                <w:lang w:val="en-US" w:eastAsia="zh-CN"/>
              </w:rPr>
            </w:pPr>
          </w:p>
        </w:tc>
        <w:tc>
          <w:tcPr>
            <w:tcW w:w="8410" w:type="dxa"/>
            <w:gridSpan w:val="9"/>
            <w:tcBorders>
              <w:top w:val="single" w:color="auto" w:sz="4" w:space="0"/>
              <w:left w:val="single" w:color="auto" w:sz="4" w:space="0"/>
              <w:bottom w:val="single" w:color="auto" w:sz="4" w:space="0"/>
              <w:right w:val="single" w:color="000000" w:sz="4" w:space="0"/>
            </w:tcBorders>
            <w:vAlign w:val="bottom"/>
          </w:tcPr>
          <w:p>
            <w:pPr>
              <w:spacing w:line="320" w:lineRule="exact"/>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p>
          <w:p>
            <w:pPr>
              <w:spacing w:line="320" w:lineRule="exact"/>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申请人签名：　　　　　</w:t>
            </w:r>
            <w:r>
              <w:rPr>
                <w:rFonts w:hint="eastAsia" w:ascii="仿宋_GB2312" w:hAnsi="仿宋_GB2312" w:eastAsia="仿宋_GB2312" w:cs="仿宋_GB2312"/>
                <w:color w:val="auto"/>
                <w:lang w:val="en-US" w:eastAsia="zh-CN"/>
              </w:rPr>
              <w:t xml:space="preserve">                    </w:t>
            </w:r>
            <w:r>
              <w:rPr>
                <w:rFonts w:hint="eastAsia" w:ascii="仿宋_GB2312" w:hAnsi="仿宋_GB2312" w:eastAsia="仿宋_GB2312" w:cs="仿宋_GB2312"/>
                <w:color w:val="auto"/>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Before w:val="1"/>
          <w:wBefore w:w="6" w:type="dxa"/>
          <w:trHeight w:val="1046" w:hRule="atLeast"/>
        </w:trPr>
        <w:tc>
          <w:tcPr>
            <w:tcW w:w="1530" w:type="dxa"/>
            <w:gridSpan w:val="3"/>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备注</w:t>
            </w:r>
          </w:p>
        </w:tc>
        <w:tc>
          <w:tcPr>
            <w:tcW w:w="8410" w:type="dxa"/>
            <w:gridSpan w:val="9"/>
            <w:tcBorders>
              <w:top w:val="single" w:color="auto" w:sz="4" w:space="0"/>
              <w:left w:val="single" w:color="auto" w:sz="4" w:space="0"/>
              <w:bottom w:val="single" w:color="000000" w:sz="4" w:space="0"/>
              <w:right w:val="single" w:color="000000" w:sz="4" w:space="0"/>
            </w:tcBorders>
            <w:vAlign w:val="center"/>
          </w:tcPr>
          <w:p>
            <w:pPr>
              <w:spacing w:line="40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下列人员注明被评（聘）时间：中科院院士、社科院院士、全国人大代表、全国政协委员、自治区人大代表、自治区政协委员、享受国务院特殊津贴专家。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461" w:hRule="atLeast"/>
        </w:trPr>
        <w:tc>
          <w:tcPr>
            <w:tcW w:w="1536"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r>
              <w:rPr>
                <w:rFonts w:hint="eastAsia" w:ascii="仿宋_GB2312" w:hAnsi="仿宋_GB2312" w:eastAsia="仿宋_GB2312" w:cs="仿宋_GB2312"/>
                <w:color w:val="auto"/>
              </w:rPr>
              <w:t>拟执业</w:t>
            </w: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机　构</w:t>
            </w: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意　见</w:t>
            </w:r>
          </w:p>
        </w:tc>
        <w:tc>
          <w:tcPr>
            <w:tcW w:w="8203" w:type="dxa"/>
            <w:gridSpan w:val="8"/>
            <w:tcBorders>
              <w:top w:val="single" w:color="auto" w:sz="4" w:space="0"/>
              <w:left w:val="single" w:color="auto" w:sz="4" w:space="0"/>
              <w:bottom w:val="single" w:color="000000" w:sz="4" w:space="0"/>
              <w:right w:val="single" w:color="000000" w:sz="4" w:space="0"/>
            </w:tcBorders>
            <w:vAlign w:val="bottom"/>
          </w:tcPr>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（申请单位公章）　</w:t>
            </w:r>
          </w:p>
          <w:p>
            <w:pPr>
              <w:spacing w:line="320" w:lineRule="exact"/>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负责人签名：　　　　　　　　</w:t>
            </w:r>
            <w:r>
              <w:rPr>
                <w:rFonts w:hint="eastAsia" w:ascii="仿宋_GB2312" w:hAnsi="仿宋_GB2312" w:eastAsia="仿宋_GB2312" w:cs="仿宋_GB2312"/>
                <w:color w:val="auto"/>
                <w:lang w:val="en-US" w:eastAsia="zh-CN"/>
              </w:rPr>
              <w:t xml:space="preserve">                                   </w:t>
            </w:r>
            <w:r>
              <w:rPr>
                <w:rFonts w:hint="eastAsia" w:ascii="仿宋_GB2312" w:hAnsi="仿宋_GB2312" w:eastAsia="仿宋_GB2312" w:cs="仿宋_GB2312"/>
                <w:color w:val="auto"/>
              </w:rPr>
              <w:t>年　　月　　日</w:t>
            </w:r>
          </w:p>
          <w:p>
            <w:pPr>
              <w:spacing w:line="320" w:lineRule="exact"/>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585" w:hRule="atLeast"/>
        </w:trPr>
        <w:tc>
          <w:tcPr>
            <w:tcW w:w="1536"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在职人员</w:t>
            </w: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所在单位</w:t>
            </w:r>
          </w:p>
          <w:p>
            <w:pPr>
              <w:spacing w:line="320" w:lineRule="exact"/>
              <w:jc w:val="center"/>
              <w:rPr>
                <w:rFonts w:hint="eastAsia" w:ascii="仿宋_GB2312" w:hAnsi="仿宋_GB2312" w:eastAsia="仿宋_GB2312" w:cs="仿宋_GB2312"/>
                <w:color w:val="auto"/>
              </w:rPr>
            </w:pP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兼职意见</w:t>
            </w:r>
          </w:p>
        </w:tc>
        <w:tc>
          <w:tcPr>
            <w:tcW w:w="8203" w:type="dxa"/>
            <w:gridSpan w:val="8"/>
            <w:tcBorders>
              <w:top w:val="single" w:color="auto" w:sz="4" w:space="0"/>
              <w:left w:val="single" w:color="auto" w:sz="4" w:space="0"/>
              <w:bottom w:val="single" w:color="000000" w:sz="4" w:space="0"/>
              <w:right w:val="single" w:color="000000" w:sz="4" w:space="0"/>
            </w:tcBorders>
            <w:vAlign w:val="bottom"/>
          </w:tcPr>
          <w:p>
            <w:pPr>
              <w:spacing w:line="320" w:lineRule="exact"/>
              <w:jc w:val="righ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（所在单位公章）</w:t>
            </w:r>
          </w:p>
          <w:p>
            <w:pPr>
              <w:spacing w:line="320" w:lineRule="exact"/>
              <w:jc w:val="both"/>
              <w:rPr>
                <w:rFonts w:hint="eastAsia" w:ascii="仿宋_GB2312" w:hAnsi="仿宋_GB2312" w:eastAsia="仿宋_GB2312" w:cs="仿宋_GB2312"/>
                <w:color w:val="auto"/>
              </w:rPr>
            </w:pPr>
            <w:r>
              <w:rPr>
                <w:rFonts w:hint="eastAsia" w:ascii="仿宋_GB2312" w:hAnsi="仿宋_GB2312" w:eastAsia="仿宋_GB2312" w:cs="仿宋_GB2312"/>
                <w:color w:val="auto"/>
              </w:rPr>
              <w:t>负责人签名：　　　　　　　　</w:t>
            </w:r>
            <w:r>
              <w:rPr>
                <w:rFonts w:hint="eastAsia" w:ascii="仿宋_GB2312" w:hAnsi="仿宋_GB2312" w:eastAsia="仿宋_GB2312" w:cs="仿宋_GB2312"/>
                <w:color w:val="auto"/>
                <w:lang w:val="en-US" w:eastAsia="zh-CN"/>
              </w:rPr>
              <w:t xml:space="preserve">                                   </w:t>
            </w:r>
            <w:r>
              <w:rPr>
                <w:rFonts w:hint="eastAsia" w:ascii="仿宋_GB2312" w:hAnsi="仿宋_GB2312" w:eastAsia="仿宋_GB2312" w:cs="仿宋_GB2312"/>
                <w:color w:val="auto"/>
              </w:rPr>
              <w:t>年　　月　　日</w:t>
            </w:r>
          </w:p>
          <w:p>
            <w:pPr>
              <w:spacing w:line="320" w:lineRule="exact"/>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731" w:hRule="atLeast"/>
        </w:trPr>
        <w:tc>
          <w:tcPr>
            <w:tcW w:w="1536"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szCs w:val="28"/>
              </w:rPr>
            </w:pPr>
            <w:r>
              <w:rPr>
                <w:rFonts w:hint="eastAsia" w:ascii="仿宋_GB2312" w:hAnsi="仿宋_GB2312" w:eastAsia="仿宋_GB2312" w:cs="仿宋_GB2312"/>
                <w:color w:val="auto"/>
                <w:szCs w:val="28"/>
              </w:rPr>
              <w:t>有无受过</w:t>
            </w:r>
          </w:p>
          <w:p>
            <w:pPr>
              <w:spacing w:line="320" w:lineRule="exact"/>
              <w:jc w:val="center"/>
              <w:rPr>
                <w:rFonts w:hint="eastAsia" w:ascii="仿宋_GB2312" w:hAnsi="仿宋_GB2312" w:eastAsia="仿宋_GB2312" w:cs="仿宋_GB2312"/>
                <w:color w:val="auto"/>
                <w:szCs w:val="28"/>
              </w:rPr>
            </w:pPr>
            <w:r>
              <w:rPr>
                <w:rFonts w:hint="eastAsia" w:ascii="仿宋_GB2312" w:hAnsi="仿宋_GB2312" w:eastAsia="仿宋_GB2312" w:cs="仿宋_GB2312"/>
                <w:color w:val="auto"/>
                <w:szCs w:val="28"/>
              </w:rPr>
              <w:t>刑事处罚</w:t>
            </w:r>
          </w:p>
          <w:p>
            <w:pPr>
              <w:spacing w:line="320" w:lineRule="exact"/>
              <w:jc w:val="center"/>
              <w:rPr>
                <w:rFonts w:hint="eastAsia" w:ascii="仿宋_GB2312" w:hAnsi="仿宋_GB2312" w:eastAsia="仿宋_GB2312" w:cs="仿宋_GB2312"/>
                <w:color w:val="auto"/>
                <w:szCs w:val="28"/>
              </w:rPr>
            </w:pPr>
            <w:r>
              <w:rPr>
                <w:rFonts w:hint="eastAsia" w:ascii="仿宋_GB2312" w:hAnsi="仿宋_GB2312" w:eastAsia="仿宋_GB2312" w:cs="仿宋_GB2312"/>
                <w:color w:val="auto"/>
                <w:szCs w:val="28"/>
              </w:rPr>
              <w:t>或</w:t>
            </w:r>
          </w:p>
          <w:p>
            <w:pPr>
              <w:spacing w:line="320" w:lineRule="exact"/>
              <w:jc w:val="center"/>
              <w:rPr>
                <w:rFonts w:hint="eastAsia" w:ascii="仿宋_GB2312" w:hAnsi="仿宋_GB2312" w:eastAsia="仿宋_GB2312" w:cs="仿宋_GB2312"/>
                <w:color w:val="auto"/>
                <w:szCs w:val="28"/>
              </w:rPr>
            </w:pPr>
            <w:r>
              <w:rPr>
                <w:rFonts w:hint="eastAsia" w:ascii="仿宋_GB2312" w:hAnsi="仿宋_GB2312" w:eastAsia="仿宋_GB2312" w:cs="仿宋_GB2312"/>
                <w:color w:val="auto"/>
                <w:szCs w:val="28"/>
              </w:rPr>
              <w:t>开除公职等</w:t>
            </w:r>
          </w:p>
          <w:p>
            <w:pPr>
              <w:spacing w:line="320" w:lineRule="exact"/>
              <w:jc w:val="center"/>
              <w:rPr>
                <w:rFonts w:hint="eastAsia" w:ascii="仿宋_GB2312" w:hAnsi="仿宋_GB2312" w:eastAsia="仿宋_GB2312" w:cs="仿宋_GB2312"/>
                <w:color w:val="auto"/>
                <w:szCs w:val="28"/>
              </w:rPr>
            </w:pPr>
            <w:r>
              <w:rPr>
                <w:rFonts w:hint="eastAsia" w:ascii="仿宋_GB2312" w:hAnsi="仿宋_GB2312" w:eastAsia="仿宋_GB2312" w:cs="仿宋_GB2312"/>
                <w:color w:val="auto"/>
                <w:szCs w:val="28"/>
              </w:rPr>
              <w:t>党纪、政纪</w:t>
            </w:r>
          </w:p>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szCs w:val="28"/>
              </w:rPr>
              <w:t>处　分</w:t>
            </w:r>
          </w:p>
        </w:tc>
        <w:tc>
          <w:tcPr>
            <w:tcW w:w="3911" w:type="dxa"/>
            <w:gridSpan w:val="5"/>
            <w:tcBorders>
              <w:top w:val="single" w:color="auto" w:sz="4" w:space="0"/>
              <w:left w:val="single" w:color="auto" w:sz="4" w:space="0"/>
              <w:bottom w:val="single" w:color="000000" w:sz="4" w:space="0"/>
              <w:right w:val="single" w:color="000000" w:sz="4" w:space="0"/>
            </w:tcBorders>
            <w:vAlign w:val="bottom"/>
          </w:tcPr>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负责人签名：</w:t>
            </w:r>
          </w:p>
          <w:p>
            <w:pPr>
              <w:spacing w:line="320" w:lineRule="exac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（原单位公章）</w:t>
            </w: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年　　月　　日</w:t>
            </w:r>
          </w:p>
          <w:p>
            <w:pPr>
              <w:spacing w:line="320" w:lineRule="exact"/>
              <w:rPr>
                <w:rFonts w:hint="eastAsia" w:ascii="仿宋_GB2312" w:hAnsi="仿宋_GB2312" w:eastAsia="仿宋_GB2312" w:cs="仿宋_GB2312"/>
                <w:color w:val="auto"/>
              </w:rPr>
            </w:pPr>
          </w:p>
        </w:tc>
        <w:tc>
          <w:tcPr>
            <w:tcW w:w="4292" w:type="dxa"/>
            <w:gridSpan w:val="3"/>
            <w:tcBorders>
              <w:top w:val="single" w:color="auto" w:sz="4" w:space="0"/>
              <w:left w:val="single" w:color="auto" w:sz="4" w:space="0"/>
              <w:bottom w:val="single" w:color="000000" w:sz="4" w:space="0"/>
              <w:right w:val="single" w:color="000000" w:sz="4" w:space="0"/>
            </w:tcBorders>
            <w:vAlign w:val="bottom"/>
          </w:tcPr>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p>
          <w:p>
            <w:pPr>
              <w:spacing w:line="320" w:lineRule="exact"/>
              <w:rPr>
                <w:rFonts w:hint="eastAsia" w:ascii="仿宋_GB2312" w:hAnsi="仿宋_GB2312" w:eastAsia="仿宋_GB2312" w:cs="仿宋_GB2312"/>
                <w:color w:val="auto"/>
              </w:rPr>
            </w:pPr>
            <w:r>
              <w:rPr>
                <w:rFonts w:hint="eastAsia" w:ascii="仿宋_GB2312" w:hAnsi="仿宋_GB2312" w:eastAsia="仿宋_GB2312" w:cs="仿宋_GB2312"/>
                <w:color w:val="auto"/>
              </w:rPr>
              <w:t>负责人签名：</w:t>
            </w:r>
          </w:p>
          <w:p>
            <w:pPr>
              <w:spacing w:line="320" w:lineRule="exact"/>
              <w:rPr>
                <w:rFonts w:hint="eastAsia" w:ascii="仿宋_GB2312" w:hAnsi="仿宋_GB2312" w:eastAsia="仿宋_GB2312" w:cs="仿宋_GB2312"/>
                <w:color w:val="auto"/>
              </w:rPr>
            </w:pPr>
          </w:p>
          <w:p>
            <w:pPr>
              <w:spacing w:line="320" w:lineRule="exact"/>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（住地派出所公章）</w:t>
            </w:r>
          </w:p>
          <w:p>
            <w:pPr>
              <w:spacing w:line="320" w:lineRule="exact"/>
              <w:ind w:firstLine="555"/>
              <w:jc w:val="right"/>
              <w:rPr>
                <w:rFonts w:hint="eastAsia" w:ascii="仿宋_GB2312" w:hAnsi="仿宋_GB2312" w:eastAsia="仿宋_GB2312" w:cs="仿宋_GB2312"/>
                <w:color w:val="auto"/>
              </w:rPr>
            </w:pPr>
            <w:r>
              <w:rPr>
                <w:rFonts w:hint="eastAsia" w:ascii="仿宋_GB2312" w:hAnsi="仿宋_GB2312" w:eastAsia="仿宋_GB2312" w:cs="仿宋_GB2312"/>
                <w:color w:val="auto"/>
              </w:rPr>
              <w:t>年　　月　　日</w:t>
            </w:r>
          </w:p>
          <w:p>
            <w:pPr>
              <w:spacing w:line="320" w:lineRule="exact"/>
              <w:rPr>
                <w:rFonts w:hint="eastAsia" w:ascii="仿宋_GB2312" w:hAnsi="仿宋_GB2312" w:eastAsia="仿宋_GB2312" w:cs="仿宋_GB2312"/>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383" w:hRule="atLeast"/>
        </w:trPr>
        <w:tc>
          <w:tcPr>
            <w:tcW w:w="1530" w:type="dxa"/>
            <w:gridSpan w:val="3"/>
            <w:tcBorders>
              <w:top w:val="single" w:color="auto" w:sz="4" w:space="0"/>
              <w:left w:val="single" w:color="000000" w:sz="4" w:space="0"/>
              <w:bottom w:val="single" w:color="auto" w:sz="4" w:space="0"/>
              <w:right w:val="single" w:color="000000" w:sz="4" w:space="0"/>
            </w:tcBorders>
            <w:vAlign w:val="center"/>
          </w:tcPr>
          <w:p>
            <w:pPr>
              <w:spacing w:line="40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所在地的</w:t>
            </w:r>
            <w:r>
              <w:rPr>
                <w:rFonts w:hint="eastAsia" w:ascii="仿宋_GB2312" w:hAnsi="仿宋_GB2312" w:eastAsia="仿宋_GB2312" w:cs="仿宋_GB2312"/>
                <w:color w:val="auto"/>
                <w:sz w:val="24"/>
                <w:szCs w:val="24"/>
                <w:lang w:eastAsia="zh-CN"/>
              </w:rPr>
              <w:t>师市</w:t>
            </w:r>
          </w:p>
          <w:p>
            <w:pPr>
              <w:spacing w:line="40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rPr>
              <w:t>司法局意见</w:t>
            </w:r>
          </w:p>
        </w:tc>
        <w:tc>
          <w:tcPr>
            <w:tcW w:w="8209" w:type="dxa"/>
            <w:gridSpan w:val="9"/>
            <w:tcBorders>
              <w:top w:val="single" w:color="auto" w:sz="4" w:space="0"/>
              <w:left w:val="single" w:color="auto" w:sz="4" w:space="0"/>
              <w:bottom w:val="single" w:color="auto" w:sz="4" w:space="0"/>
              <w:right w:val="single" w:color="000000" w:sz="4" w:space="0"/>
            </w:tcBorders>
            <w:vAlign w:val="center"/>
          </w:tcPr>
          <w:p>
            <w:pPr>
              <w:spacing w:line="400" w:lineRule="exact"/>
              <w:ind w:left="5986" w:leftChars="2736" w:hanging="240" w:hangingChars="100"/>
              <w:rPr>
                <w:rFonts w:hint="eastAsia" w:ascii="仿宋_GB2312" w:hAnsi="仿宋_GB2312" w:eastAsia="仿宋_GB2312" w:cs="仿宋_GB2312"/>
                <w:color w:val="auto"/>
                <w:sz w:val="24"/>
                <w:szCs w:val="24"/>
              </w:rPr>
            </w:pPr>
          </w:p>
          <w:p>
            <w:pPr>
              <w:pStyle w:val="2"/>
              <w:rPr>
                <w:rFonts w:hint="eastAsia" w:ascii="仿宋_GB2312" w:hAnsi="仿宋_GB2312" w:eastAsia="仿宋_GB2312" w:cs="仿宋_GB2312"/>
                <w:color w:val="auto"/>
              </w:rPr>
            </w:pPr>
          </w:p>
          <w:p>
            <w:pPr>
              <w:rPr>
                <w:rFonts w:hint="eastAsia" w:ascii="仿宋_GB2312" w:hAnsi="仿宋_GB2312" w:eastAsia="仿宋_GB2312" w:cs="仿宋_GB2312"/>
                <w:color w:val="auto"/>
              </w:rPr>
            </w:pPr>
          </w:p>
          <w:p>
            <w:pPr>
              <w:spacing w:line="4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负责人签名：</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年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月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日 </w:t>
            </w:r>
          </w:p>
          <w:p>
            <w:pPr>
              <w:spacing w:line="400" w:lineRule="exact"/>
              <w:ind w:firstLine="1920" w:firstLineChars="8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（盖章）</w:t>
            </w:r>
          </w:p>
          <w:p>
            <w:pPr>
              <w:spacing w:line="400" w:lineRule="exact"/>
              <w:jc w:val="both"/>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lang w:val="en-US" w:eastAsia="zh-CN"/>
              </w:rPr>
              <w:t>经办人</w:t>
            </w:r>
            <w:r>
              <w:rPr>
                <w:rFonts w:hint="eastAsia" w:ascii="仿宋_GB2312" w:hAnsi="仿宋_GB2312" w:eastAsia="仿宋_GB2312" w:cs="仿宋_GB2312"/>
                <w:color w:val="auto"/>
                <w:sz w:val="24"/>
                <w:szCs w:val="24"/>
              </w:rPr>
              <w:t>签名</w:t>
            </w:r>
            <w:r>
              <w:rPr>
                <w:rFonts w:hint="eastAsia" w:ascii="仿宋_GB2312" w:hAnsi="仿宋_GB2312" w:eastAsia="仿宋_GB2312" w:cs="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406" w:hRule="atLeast"/>
        </w:trPr>
        <w:tc>
          <w:tcPr>
            <w:tcW w:w="1536" w:type="dxa"/>
            <w:gridSpan w:val="4"/>
            <w:tcBorders>
              <w:top w:val="single" w:color="auto" w:sz="4" w:space="0"/>
              <w:left w:val="single" w:color="000000" w:sz="4" w:space="0"/>
              <w:bottom w:val="single" w:color="auto" w:sz="4" w:space="0"/>
              <w:right w:val="single" w:color="000000" w:sz="4" w:space="0"/>
            </w:tcBorders>
            <w:vAlign w:val="center"/>
          </w:tcPr>
          <w:p>
            <w:pPr>
              <w:spacing w:line="400" w:lineRule="exact"/>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兵团司法局</w:t>
            </w:r>
          </w:p>
          <w:p>
            <w:pPr>
              <w:spacing w:line="40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lang w:val="en-US" w:eastAsia="zh-CN"/>
              </w:rPr>
              <w:t>业务处室</w:t>
            </w:r>
            <w:r>
              <w:rPr>
                <w:rFonts w:hint="eastAsia" w:ascii="仿宋_GB2312" w:hAnsi="仿宋_GB2312" w:eastAsia="仿宋_GB2312" w:cs="仿宋_GB2312"/>
                <w:color w:val="auto"/>
                <w:sz w:val="24"/>
                <w:szCs w:val="24"/>
              </w:rPr>
              <w:t>意见</w:t>
            </w:r>
          </w:p>
        </w:tc>
        <w:tc>
          <w:tcPr>
            <w:tcW w:w="8203" w:type="dxa"/>
            <w:gridSpan w:val="8"/>
            <w:tcBorders>
              <w:top w:val="single" w:color="auto" w:sz="4" w:space="0"/>
              <w:left w:val="single" w:color="auto" w:sz="4" w:space="0"/>
              <w:bottom w:val="single" w:color="auto" w:sz="4" w:space="0"/>
              <w:right w:val="single" w:color="000000" w:sz="4" w:space="0"/>
            </w:tcBorders>
            <w:vAlign w:val="center"/>
          </w:tcPr>
          <w:p>
            <w:pPr>
              <w:pStyle w:val="2"/>
              <w:rPr>
                <w:rFonts w:hint="eastAsia" w:ascii="仿宋_GB2312" w:hAnsi="仿宋_GB2312" w:eastAsia="仿宋_GB2312" w:cs="仿宋_GB2312"/>
                <w:color w:val="auto"/>
              </w:rPr>
            </w:pPr>
          </w:p>
          <w:p>
            <w:pPr>
              <w:rPr>
                <w:rFonts w:hint="eastAsia" w:ascii="仿宋_GB2312" w:hAnsi="仿宋_GB2312" w:eastAsia="仿宋_GB2312" w:cs="仿宋_GB2312"/>
                <w:color w:val="auto"/>
              </w:rPr>
            </w:pPr>
          </w:p>
          <w:p>
            <w:pPr>
              <w:rPr>
                <w:rFonts w:hint="eastAsia" w:ascii="仿宋_GB2312" w:hAnsi="仿宋_GB2312" w:eastAsia="仿宋_GB2312" w:cs="仿宋_GB2312"/>
                <w:color w:val="auto"/>
              </w:rPr>
            </w:pPr>
          </w:p>
          <w:p>
            <w:pPr>
              <w:spacing w:line="4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负责人签名：</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月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日 </w:t>
            </w:r>
          </w:p>
          <w:p>
            <w:pPr>
              <w:spacing w:line="400" w:lineRule="exact"/>
              <w:ind w:firstLine="1920" w:firstLineChars="800"/>
              <w:jc w:val="both"/>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（盖章）</w:t>
            </w:r>
          </w:p>
          <w:p>
            <w:pPr>
              <w:spacing w:line="400" w:lineRule="exact"/>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lang w:val="en-US" w:eastAsia="zh-CN"/>
              </w:rPr>
              <w:t>经办人</w:t>
            </w:r>
            <w:r>
              <w:rPr>
                <w:rFonts w:hint="eastAsia" w:ascii="仿宋_GB2312" w:hAnsi="仿宋_GB2312" w:eastAsia="仿宋_GB2312" w:cs="仿宋_GB2312"/>
                <w:color w:val="auto"/>
                <w:sz w:val="24"/>
                <w:szCs w:val="24"/>
              </w:rPr>
              <w:t>签名</w:t>
            </w:r>
            <w:r>
              <w:rPr>
                <w:rFonts w:hint="eastAsia" w:ascii="仿宋_GB2312" w:hAnsi="仿宋_GB2312" w:eastAsia="仿宋_GB2312" w:cs="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3886" w:hRule="atLeast"/>
        </w:trPr>
        <w:tc>
          <w:tcPr>
            <w:tcW w:w="1536" w:type="dxa"/>
            <w:gridSpan w:val="4"/>
            <w:tcBorders>
              <w:top w:val="single" w:color="auto" w:sz="4" w:space="0"/>
              <w:left w:val="single" w:color="000000" w:sz="4" w:space="0"/>
              <w:bottom w:val="single" w:color="auto" w:sz="4" w:space="0"/>
              <w:right w:val="single" w:color="000000" w:sz="4" w:space="0"/>
            </w:tcBorders>
            <w:vAlign w:val="center"/>
          </w:tcPr>
          <w:p>
            <w:pPr>
              <w:spacing w:line="400" w:lineRule="exact"/>
              <w:jc w:val="cente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兵团司法局</w:t>
            </w:r>
          </w:p>
          <w:p>
            <w:pPr>
              <w:spacing w:line="40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lang w:val="en-US" w:eastAsia="zh-CN"/>
              </w:rPr>
              <w:t>局领导意见</w:t>
            </w:r>
          </w:p>
        </w:tc>
        <w:tc>
          <w:tcPr>
            <w:tcW w:w="8203" w:type="dxa"/>
            <w:gridSpan w:val="8"/>
            <w:tcBorders>
              <w:top w:val="single" w:color="auto" w:sz="4" w:space="0"/>
              <w:left w:val="single" w:color="auto" w:sz="4" w:space="0"/>
              <w:bottom w:val="single" w:color="auto" w:sz="4" w:space="0"/>
              <w:right w:val="single" w:color="000000" w:sz="4" w:space="0"/>
            </w:tcBorders>
            <w:vAlign w:val="center"/>
          </w:tcPr>
          <w:p>
            <w:pPr>
              <w:spacing w:line="400" w:lineRule="exact"/>
              <w:ind w:left="5956" w:leftChars="2736" w:hanging="210" w:hangingChars="100"/>
              <w:rPr>
                <w:rFonts w:hint="eastAsia" w:ascii="仿宋_GB2312" w:hAnsi="仿宋_GB2312" w:eastAsia="仿宋_GB2312" w:cs="仿宋_GB2312"/>
                <w:color w:val="auto"/>
              </w:rPr>
            </w:pPr>
          </w:p>
          <w:p>
            <w:pPr>
              <w:spacing w:line="400" w:lineRule="exact"/>
              <w:ind w:left="5956" w:leftChars="2736" w:hanging="210" w:hangingChars="100"/>
              <w:rPr>
                <w:rFonts w:hint="eastAsia" w:ascii="仿宋_GB2312" w:hAnsi="仿宋_GB2312" w:eastAsia="仿宋_GB2312" w:cs="仿宋_GB2312"/>
                <w:color w:val="auto"/>
              </w:rPr>
            </w:pPr>
          </w:p>
          <w:p>
            <w:pPr>
              <w:pStyle w:val="2"/>
              <w:rPr>
                <w:rFonts w:hint="eastAsia" w:ascii="仿宋_GB2312" w:hAnsi="仿宋_GB2312" w:eastAsia="仿宋_GB2312" w:cs="仿宋_GB2312"/>
                <w:color w:val="auto"/>
              </w:rPr>
            </w:pPr>
          </w:p>
          <w:p>
            <w:pPr>
              <w:spacing w:line="40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 负责人签名：</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年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月 </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 xml:space="preserve">日 </w:t>
            </w:r>
          </w:p>
          <w:p>
            <w:pPr>
              <w:spacing w:line="400" w:lineRule="exact"/>
              <w:ind w:firstLine="1920" w:firstLineChars="800"/>
              <w:jc w:val="both"/>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207" w:type="dxa"/>
          <w:trHeight w:val="904" w:hRule="atLeast"/>
        </w:trPr>
        <w:tc>
          <w:tcPr>
            <w:tcW w:w="1536" w:type="dxa"/>
            <w:gridSpan w:val="4"/>
            <w:tcBorders>
              <w:top w:val="single" w:color="auto" w:sz="4" w:space="0"/>
              <w:left w:val="single" w:color="000000" w:sz="4" w:space="0"/>
              <w:bottom w:val="single" w:color="000000" w:sz="4" w:space="0"/>
              <w:right w:val="single" w:color="000000" w:sz="4" w:space="0"/>
            </w:tcBorders>
            <w:vAlign w:val="center"/>
          </w:tcPr>
          <w:p>
            <w:pPr>
              <w:spacing w:line="320" w:lineRule="exact"/>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t>说  明</w:t>
            </w:r>
          </w:p>
        </w:tc>
        <w:tc>
          <w:tcPr>
            <w:tcW w:w="8203" w:type="dxa"/>
            <w:gridSpan w:val="8"/>
            <w:tcBorders>
              <w:top w:val="single" w:color="auto" w:sz="4" w:space="0"/>
              <w:left w:val="single" w:color="auto" w:sz="4" w:space="0"/>
              <w:bottom w:val="single" w:color="000000" w:sz="4" w:space="0"/>
              <w:right w:val="single" w:color="000000" w:sz="4" w:space="0"/>
            </w:tcBorders>
            <w:vAlign w:val="center"/>
          </w:tcPr>
          <w:p>
            <w:pPr>
              <w:spacing w:line="320" w:lineRule="exact"/>
              <w:jc w:val="left"/>
              <w:rPr>
                <w:rFonts w:hint="eastAsia" w:ascii="仿宋_GB2312" w:hAnsi="仿宋_GB2312" w:eastAsia="仿宋_GB2312" w:cs="仿宋_GB2312"/>
                <w:color w:val="auto"/>
              </w:rPr>
            </w:pPr>
            <w:r>
              <w:rPr>
                <w:rFonts w:hint="eastAsia" w:ascii="仿宋_GB2312" w:hAnsi="仿宋_GB2312" w:eastAsia="仿宋_GB2312" w:cs="仿宋_GB2312"/>
                <w:color w:val="auto"/>
              </w:rPr>
              <w:t>相关专业：是指鉴定人的专业学历、专业技术职称任职资格和执业资格与所拟从事的鉴定执业类别相关联。</w:t>
            </w:r>
          </w:p>
        </w:tc>
      </w:tr>
    </w:tbl>
    <w:p>
      <w:pPr>
        <w:spacing w:line="640" w:lineRule="exact"/>
        <w:jc w:val="center"/>
        <w:rPr>
          <w:rFonts w:hint="eastAsia" w:ascii="方正小标宋简体" w:hAnsi="黑体" w:eastAsia="方正小标宋简体"/>
          <w:color w:val="auto"/>
          <w:sz w:val="32"/>
          <w:szCs w:val="32"/>
        </w:rPr>
      </w:pPr>
    </w:p>
    <w:p>
      <w:pPr>
        <w:spacing w:line="640" w:lineRule="exact"/>
        <w:jc w:val="center"/>
        <w:rPr>
          <w:rFonts w:hint="eastAsia" w:ascii="方正小标宋简体" w:hAnsi="黑体" w:eastAsia="方正小标宋简体"/>
          <w:color w:val="auto"/>
          <w:sz w:val="32"/>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方正小标宋简体" w:hAnsi="黑体" w:eastAsia="方正小标宋简体"/>
          <w:color w:val="auto"/>
          <w:sz w:val="32"/>
          <w:szCs w:val="32"/>
        </w:rPr>
      </w:pPr>
      <w:r>
        <w:rPr>
          <w:rFonts w:hint="eastAsia" w:ascii="方正小标宋简体" w:hAnsi="黑体" w:eastAsia="方正小标宋简体"/>
          <w:color w:val="auto"/>
          <w:sz w:val="32"/>
          <w:szCs w:val="32"/>
        </w:rPr>
        <w:t>（二）司法鉴定人变更执业机构审核登记</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 xml:space="preserve">司法鉴定人变更执业机构审核登记 </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《司法鉴定人登记管理办法》</w:t>
      </w:r>
      <w:r>
        <w:rPr>
          <w:rFonts w:hint="eastAsia" w:ascii="仿宋_GB2312" w:hAnsi="仿宋" w:eastAsia="仿宋_GB2312"/>
          <w:color w:val="auto"/>
          <w:sz w:val="32"/>
          <w:szCs w:val="32"/>
        </w:rPr>
        <w:t>第十一条、第十二条、</w:t>
      </w:r>
      <w:r>
        <w:rPr>
          <w:rFonts w:hint="eastAsia" w:ascii="仿宋_GB2312" w:hAnsi="仿宋" w:eastAsia="仿宋_GB2312" w:cs="宋体"/>
          <w:color w:val="auto"/>
          <w:kern w:val="0"/>
          <w:sz w:val="32"/>
          <w:szCs w:val="32"/>
        </w:rPr>
        <w:t>第十八条</w:t>
      </w:r>
      <w:r>
        <w:rPr>
          <w:rFonts w:hint="eastAsia" w:ascii="仿宋_GB2312" w:hAnsi="仿宋" w:eastAsia="仿宋_GB2312" w:cs="Times New Roman"/>
          <w:color w:val="auto"/>
          <w:sz w:val="32"/>
          <w:szCs w:val="32"/>
        </w:rPr>
        <w:t>；</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凡符合《司法鉴定人登记管理办法》有关规定，司法鉴定人申请变更执业机构的，应当通过司法鉴定机构向所在地的师市司法局提出变更申请并报送相关材料。</w:t>
      </w:r>
      <w:r>
        <w:rPr>
          <w:rFonts w:hint="eastAsia" w:ascii="仿宋_GB2312" w:hAnsi="仿宋" w:eastAsia="仿宋_GB2312" w:cs="宋体"/>
          <w:color w:val="auto"/>
          <w:kern w:val="0"/>
          <w:sz w:val="32"/>
          <w:szCs w:val="32"/>
          <w:lang w:val="en-US" w:eastAsia="zh-CN"/>
        </w:rPr>
        <w:t>兵团</w:t>
      </w:r>
      <w:r>
        <w:rPr>
          <w:rFonts w:hint="eastAsia" w:ascii="仿宋_GB2312" w:hAnsi="仿宋" w:eastAsia="仿宋_GB2312" w:cs="宋体"/>
          <w:color w:val="auto"/>
          <w:kern w:val="0"/>
          <w:sz w:val="32"/>
          <w:szCs w:val="32"/>
        </w:rPr>
        <w:t>行政区域内司法鉴定人变更执业机构的</w:t>
      </w:r>
      <w:r>
        <w:rPr>
          <w:rFonts w:hint="eastAsia" w:ascii="仿宋_GB2312" w:hAnsi="仿宋" w:eastAsia="仿宋_GB2312" w:cs="宋体"/>
          <w:color w:val="auto"/>
          <w:kern w:val="0"/>
          <w:sz w:val="32"/>
          <w:szCs w:val="32"/>
          <w:lang w:eastAsia="zh-CN"/>
        </w:rPr>
        <w:t>，</w:t>
      </w:r>
      <w:r>
        <w:rPr>
          <w:rFonts w:hint="eastAsia" w:ascii="仿宋_GB2312" w:hAnsi="仿宋" w:eastAsia="仿宋_GB2312" w:cs="宋体"/>
          <w:color w:val="auto"/>
          <w:kern w:val="0"/>
          <w:sz w:val="32"/>
          <w:szCs w:val="32"/>
        </w:rPr>
        <w:t>应当向拟转出、转入机构所在地的师市司法局提出变更申请并报送相关材料，司法局均应当自受理之日起10日内完成初审，初审合格后报兵团司法局审核决定。其他跨区域（新疆范围内）申请变更执业机构的，应当向拟转出、转入机构所在地的</w:t>
      </w:r>
      <w:r>
        <w:rPr>
          <w:rFonts w:hint="eastAsia" w:ascii="仿宋_GB2312" w:hAnsi="仿宋" w:eastAsia="仿宋_GB2312" w:cs="宋体"/>
          <w:color w:val="auto"/>
          <w:kern w:val="0"/>
          <w:sz w:val="32"/>
          <w:szCs w:val="32"/>
          <w:lang w:val="en-US" w:eastAsia="zh-CN"/>
        </w:rPr>
        <w:t>师市或地市级</w:t>
      </w:r>
      <w:r>
        <w:rPr>
          <w:rFonts w:hint="eastAsia" w:ascii="仿宋_GB2312" w:hAnsi="仿宋" w:eastAsia="仿宋_GB2312" w:cs="宋体"/>
          <w:color w:val="auto"/>
          <w:kern w:val="0"/>
          <w:sz w:val="32"/>
          <w:szCs w:val="32"/>
        </w:rPr>
        <w:t>司法局提出变更申请并报送相关材料，师市或地市级司法局均应当</w:t>
      </w:r>
      <w:r>
        <w:rPr>
          <w:rFonts w:hint="eastAsia" w:ascii="仿宋_GB2312" w:hAnsi="仿宋" w:eastAsia="仿宋_GB2312" w:cs="宋体"/>
          <w:color w:val="auto"/>
          <w:kern w:val="0"/>
          <w:sz w:val="32"/>
          <w:szCs w:val="32"/>
          <w:lang w:val="en-US" w:eastAsia="zh-CN"/>
        </w:rPr>
        <w:t>在规定时间范围内</w:t>
      </w:r>
      <w:r>
        <w:rPr>
          <w:rFonts w:hint="eastAsia" w:ascii="仿宋_GB2312" w:hAnsi="仿宋" w:eastAsia="仿宋_GB2312" w:cs="宋体"/>
          <w:color w:val="auto"/>
          <w:kern w:val="0"/>
          <w:sz w:val="32"/>
          <w:szCs w:val="32"/>
        </w:rPr>
        <w:t>完成初审，初审合格后报</w:t>
      </w:r>
      <w:r>
        <w:rPr>
          <w:rFonts w:hint="eastAsia" w:ascii="仿宋_GB2312" w:eastAsia="仿宋_GB2312"/>
          <w:color w:val="auto"/>
          <w:sz w:val="32"/>
          <w:szCs w:val="32"/>
          <w:lang w:eastAsia="zh-CN"/>
        </w:rPr>
        <w:t>兵团司法局、</w:t>
      </w:r>
      <w:r>
        <w:rPr>
          <w:rFonts w:hint="eastAsia" w:ascii="仿宋_GB2312" w:eastAsia="仿宋_GB2312"/>
          <w:color w:val="auto"/>
          <w:sz w:val="32"/>
          <w:szCs w:val="32"/>
          <w:lang w:val="en-US" w:eastAsia="zh-CN"/>
        </w:rPr>
        <w:t>自治区司法厅</w:t>
      </w:r>
      <w:r>
        <w:rPr>
          <w:rFonts w:hint="eastAsia" w:ascii="仿宋_GB2312" w:hAnsi="仿宋" w:eastAsia="仿宋_GB2312" w:cs="宋体"/>
          <w:color w:val="auto"/>
          <w:kern w:val="0"/>
          <w:sz w:val="32"/>
          <w:szCs w:val="32"/>
        </w:rPr>
        <w:t>审核决定。</w:t>
      </w:r>
    </w:p>
    <w:p>
      <w:pPr>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楷体" w:eastAsia="仿宋_GB2312"/>
          <w:color w:val="auto"/>
          <w:sz w:val="32"/>
          <w:szCs w:val="32"/>
        </w:rPr>
      </w:pPr>
      <w:r>
        <w:rPr>
          <w:rFonts w:hint="eastAsia" w:ascii="黑体" w:hAnsi="楷体" w:eastAsia="黑体"/>
          <w:color w:val="auto"/>
          <w:sz w:val="32"/>
          <w:szCs w:val="32"/>
        </w:rPr>
        <w:t>申报材料：</w:t>
      </w:r>
      <w:r>
        <w:rPr>
          <w:rFonts w:hint="eastAsia" w:ascii="仿宋_GB2312" w:hAnsi="楷体" w:eastAsia="仿宋_GB2312"/>
          <w:color w:val="auto"/>
          <w:sz w:val="32"/>
          <w:szCs w:val="32"/>
        </w:rPr>
        <w:t>1.《司法鉴定人变更执业机构申请表》；2.原执业机构出具的与申请人无债权债务、无业务遗留问题证明；3.与拟变更执业机构签订的制式《劳动合同》；4.《司法鉴定人执业证》复印件；5.申请人身份证复印件；6.</w:t>
      </w:r>
      <w:r>
        <w:rPr>
          <w:rFonts w:hint="eastAsia" w:ascii="仿宋_GB2312" w:hAnsi="仿宋" w:eastAsia="仿宋_GB2312"/>
          <w:color w:val="auto"/>
          <w:sz w:val="32"/>
          <w:szCs w:val="32"/>
        </w:rPr>
        <w:t>证件照（2寸近期正面蓝底免冠证件照2张）；7.应当提交的其他材料</w:t>
      </w:r>
      <w:r>
        <w:rPr>
          <w:rFonts w:hint="eastAsia" w:ascii="仿宋_GB2312" w:hAnsi="楷体" w:eastAsia="仿宋_GB2312"/>
          <w:color w:val="auto"/>
          <w:sz w:val="32"/>
          <w:szCs w:val="32"/>
        </w:rPr>
        <w:t>。</w:t>
      </w:r>
    </w:p>
    <w:p>
      <w:pPr>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楷体" w:eastAsia="方正小标宋简体"/>
          <w:color w:val="auto"/>
          <w:sz w:val="40"/>
          <w:szCs w:val="32"/>
        </w:rPr>
      </w:pPr>
    </w:p>
    <w:p>
      <w:pPr>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楷体" w:eastAsia="方正小标宋简体"/>
          <w:color w:val="auto"/>
          <w:sz w:val="40"/>
          <w:szCs w:val="32"/>
        </w:rPr>
      </w:pPr>
    </w:p>
    <w:p>
      <w:pPr>
        <w:pageBreakBefore w:val="0"/>
        <w:widowControl/>
        <w:kinsoku/>
        <w:wordWrap/>
        <w:overflowPunct/>
        <w:topLinePunct w:val="0"/>
        <w:autoSpaceDE/>
        <w:autoSpaceDN/>
        <w:bidi w:val="0"/>
        <w:adjustRightInd/>
        <w:snapToGrid/>
        <w:spacing w:line="560" w:lineRule="exact"/>
        <w:jc w:val="center"/>
        <w:textAlignment w:val="auto"/>
        <w:rPr>
          <w:rFonts w:ascii="方正小标宋简体" w:hAnsi="楷体" w:eastAsia="方正小标宋简体"/>
          <w:color w:val="auto"/>
          <w:sz w:val="40"/>
          <w:szCs w:val="32"/>
        </w:rPr>
      </w:pPr>
      <w:r>
        <w:rPr>
          <w:rFonts w:hint="eastAsia" w:ascii="方正小标宋简体" w:hAnsi="楷体" w:eastAsia="方正小标宋简体"/>
          <w:color w:val="auto"/>
          <w:sz w:val="40"/>
          <w:szCs w:val="32"/>
        </w:rPr>
        <w:t>司法鉴定人变更执业机构申请表</w:t>
      </w:r>
    </w:p>
    <w:p>
      <w:pPr>
        <w:jc w:val="center"/>
        <w:rPr>
          <w:rFonts w:ascii="方正小标宋简体" w:hAnsi="宋体" w:eastAsia="方正小标宋简体"/>
          <w:color w:val="auto"/>
          <w:sz w:val="44"/>
          <w:szCs w:val="44"/>
        </w:rPr>
      </w:pPr>
      <w:r>
        <w:rPr>
          <w:rFonts w:hint="eastAsia" w:ascii="仿宋_GB2312" w:eastAsia="仿宋_GB2312"/>
          <w:color w:val="auto"/>
          <w:sz w:val="28"/>
          <w:szCs w:val="24"/>
        </w:rPr>
        <w:t>登记机关：新疆生产建设兵团司法局            填表日期：  年  月  日</w:t>
      </w:r>
    </w:p>
    <w:tbl>
      <w:tblPr>
        <w:tblStyle w:val="8"/>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9"/>
        <w:gridCol w:w="174"/>
        <w:gridCol w:w="1107"/>
        <w:gridCol w:w="606"/>
        <w:gridCol w:w="987"/>
        <w:gridCol w:w="899"/>
        <w:gridCol w:w="808"/>
        <w:gridCol w:w="25"/>
        <w:gridCol w:w="59"/>
        <w:gridCol w:w="577"/>
        <w:gridCol w:w="845"/>
        <w:gridCol w:w="32"/>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101" w:type="dxa"/>
            <w:gridSpan w:val="3"/>
            <w:vMerge w:val="restart"/>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姓 名</w:t>
            </w:r>
          </w:p>
        </w:tc>
        <w:tc>
          <w:tcPr>
            <w:tcW w:w="2700" w:type="dxa"/>
            <w:gridSpan w:val="3"/>
            <w:vMerge w:val="restart"/>
            <w:vAlign w:val="center"/>
          </w:tcPr>
          <w:p>
            <w:pPr>
              <w:spacing w:line="580" w:lineRule="exact"/>
              <w:jc w:val="center"/>
              <w:rPr>
                <w:rFonts w:ascii="仿宋_GB2312" w:eastAsia="仿宋_GB2312"/>
                <w:color w:val="auto"/>
                <w:sz w:val="28"/>
                <w:szCs w:val="28"/>
              </w:rPr>
            </w:pPr>
          </w:p>
        </w:tc>
        <w:tc>
          <w:tcPr>
            <w:tcW w:w="899" w:type="dxa"/>
            <w:vMerge w:val="restart"/>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性别</w:t>
            </w:r>
          </w:p>
        </w:tc>
        <w:tc>
          <w:tcPr>
            <w:tcW w:w="808" w:type="dxa"/>
            <w:vMerge w:val="restart"/>
            <w:vAlign w:val="center"/>
          </w:tcPr>
          <w:p>
            <w:pPr>
              <w:spacing w:line="580" w:lineRule="exact"/>
              <w:jc w:val="center"/>
              <w:rPr>
                <w:rFonts w:ascii="仿宋_GB2312" w:eastAsia="仿宋_GB2312"/>
                <w:color w:val="auto"/>
                <w:sz w:val="28"/>
                <w:szCs w:val="28"/>
              </w:rPr>
            </w:pPr>
          </w:p>
        </w:tc>
        <w:tc>
          <w:tcPr>
            <w:tcW w:w="1506" w:type="dxa"/>
            <w:gridSpan w:val="4"/>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身份证号</w:t>
            </w:r>
          </w:p>
        </w:tc>
        <w:tc>
          <w:tcPr>
            <w:tcW w:w="2592" w:type="dxa"/>
            <w:gridSpan w:val="2"/>
            <w:vAlign w:val="center"/>
          </w:tcPr>
          <w:p>
            <w:pPr>
              <w:spacing w:line="580" w:lineRule="exact"/>
              <w:jc w:val="cente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01" w:type="dxa"/>
            <w:gridSpan w:val="3"/>
            <w:vMerge w:val="continue"/>
            <w:vAlign w:val="center"/>
          </w:tcPr>
          <w:p>
            <w:pPr>
              <w:spacing w:line="580" w:lineRule="exact"/>
              <w:jc w:val="center"/>
              <w:rPr>
                <w:rFonts w:ascii="仿宋_GB2312" w:eastAsia="仿宋_GB2312"/>
                <w:color w:val="auto"/>
                <w:sz w:val="28"/>
                <w:szCs w:val="28"/>
              </w:rPr>
            </w:pPr>
          </w:p>
        </w:tc>
        <w:tc>
          <w:tcPr>
            <w:tcW w:w="2700" w:type="dxa"/>
            <w:gridSpan w:val="3"/>
            <w:vMerge w:val="continue"/>
            <w:vAlign w:val="center"/>
          </w:tcPr>
          <w:p>
            <w:pPr>
              <w:spacing w:line="580" w:lineRule="exact"/>
              <w:jc w:val="center"/>
              <w:rPr>
                <w:rFonts w:ascii="仿宋_GB2312" w:eastAsia="仿宋_GB2312"/>
                <w:color w:val="auto"/>
                <w:sz w:val="28"/>
                <w:szCs w:val="28"/>
              </w:rPr>
            </w:pPr>
          </w:p>
        </w:tc>
        <w:tc>
          <w:tcPr>
            <w:tcW w:w="899" w:type="dxa"/>
            <w:vMerge w:val="continue"/>
            <w:vAlign w:val="center"/>
          </w:tcPr>
          <w:p>
            <w:pPr>
              <w:spacing w:line="580" w:lineRule="exact"/>
              <w:jc w:val="center"/>
              <w:rPr>
                <w:rFonts w:ascii="仿宋_GB2312" w:eastAsia="仿宋_GB2312"/>
                <w:color w:val="auto"/>
                <w:sz w:val="28"/>
                <w:szCs w:val="28"/>
              </w:rPr>
            </w:pPr>
          </w:p>
        </w:tc>
        <w:tc>
          <w:tcPr>
            <w:tcW w:w="808" w:type="dxa"/>
            <w:vMerge w:val="continue"/>
            <w:vAlign w:val="center"/>
          </w:tcPr>
          <w:p>
            <w:pPr>
              <w:spacing w:line="580" w:lineRule="exact"/>
              <w:jc w:val="center"/>
              <w:rPr>
                <w:rFonts w:ascii="仿宋_GB2312" w:eastAsia="仿宋_GB2312"/>
                <w:color w:val="auto"/>
                <w:sz w:val="28"/>
                <w:szCs w:val="28"/>
              </w:rPr>
            </w:pPr>
          </w:p>
        </w:tc>
        <w:tc>
          <w:tcPr>
            <w:tcW w:w="1506" w:type="dxa"/>
            <w:gridSpan w:val="4"/>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联系方式</w:t>
            </w:r>
          </w:p>
        </w:tc>
        <w:tc>
          <w:tcPr>
            <w:tcW w:w="2592" w:type="dxa"/>
            <w:gridSpan w:val="2"/>
            <w:vAlign w:val="center"/>
          </w:tcPr>
          <w:p>
            <w:pPr>
              <w:spacing w:line="580" w:lineRule="exact"/>
              <w:jc w:val="cente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101" w:type="dxa"/>
            <w:gridSpan w:val="3"/>
            <w:vAlign w:val="center"/>
          </w:tcPr>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执业</w:t>
            </w:r>
          </w:p>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证号</w:t>
            </w:r>
          </w:p>
        </w:tc>
        <w:tc>
          <w:tcPr>
            <w:tcW w:w="4407" w:type="dxa"/>
            <w:gridSpan w:val="5"/>
            <w:vAlign w:val="center"/>
          </w:tcPr>
          <w:p>
            <w:pPr>
              <w:spacing w:line="580" w:lineRule="exact"/>
              <w:jc w:val="center"/>
              <w:rPr>
                <w:rFonts w:ascii="仿宋_GB2312" w:eastAsia="仿宋_GB2312"/>
                <w:color w:val="auto"/>
                <w:sz w:val="28"/>
                <w:szCs w:val="28"/>
              </w:rPr>
            </w:pPr>
          </w:p>
        </w:tc>
        <w:tc>
          <w:tcPr>
            <w:tcW w:w="1506" w:type="dxa"/>
            <w:gridSpan w:val="4"/>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学  历</w:t>
            </w:r>
          </w:p>
        </w:tc>
        <w:tc>
          <w:tcPr>
            <w:tcW w:w="2592" w:type="dxa"/>
            <w:gridSpan w:val="2"/>
            <w:vAlign w:val="center"/>
          </w:tcPr>
          <w:p>
            <w:pPr>
              <w:spacing w:line="580" w:lineRule="exact"/>
              <w:jc w:val="cente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1101" w:type="dxa"/>
            <w:gridSpan w:val="3"/>
            <w:vAlign w:val="center"/>
          </w:tcPr>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执业</w:t>
            </w:r>
          </w:p>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类别</w:t>
            </w:r>
          </w:p>
        </w:tc>
        <w:tc>
          <w:tcPr>
            <w:tcW w:w="4407" w:type="dxa"/>
            <w:gridSpan w:val="5"/>
            <w:vAlign w:val="center"/>
          </w:tcPr>
          <w:p>
            <w:pPr>
              <w:spacing w:line="580" w:lineRule="exact"/>
              <w:jc w:val="center"/>
              <w:rPr>
                <w:rFonts w:ascii="仿宋_GB2312" w:eastAsia="仿宋_GB2312"/>
                <w:color w:val="auto"/>
                <w:sz w:val="28"/>
                <w:szCs w:val="28"/>
              </w:rPr>
            </w:pPr>
          </w:p>
        </w:tc>
        <w:tc>
          <w:tcPr>
            <w:tcW w:w="1506" w:type="dxa"/>
            <w:gridSpan w:val="4"/>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职  称</w:t>
            </w:r>
          </w:p>
        </w:tc>
        <w:tc>
          <w:tcPr>
            <w:tcW w:w="2592" w:type="dxa"/>
            <w:gridSpan w:val="2"/>
            <w:vAlign w:val="center"/>
          </w:tcPr>
          <w:p>
            <w:pPr>
              <w:spacing w:line="580" w:lineRule="exact"/>
              <w:jc w:val="cente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1101" w:type="dxa"/>
            <w:gridSpan w:val="3"/>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原执业</w:t>
            </w:r>
          </w:p>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机构</w:t>
            </w:r>
          </w:p>
        </w:tc>
        <w:tc>
          <w:tcPr>
            <w:tcW w:w="2700" w:type="dxa"/>
            <w:gridSpan w:val="3"/>
            <w:vAlign w:val="center"/>
          </w:tcPr>
          <w:p>
            <w:pPr>
              <w:spacing w:line="580" w:lineRule="exact"/>
              <w:jc w:val="center"/>
              <w:rPr>
                <w:rFonts w:ascii="仿宋_GB2312" w:eastAsia="仿宋_GB2312"/>
                <w:color w:val="auto"/>
                <w:sz w:val="28"/>
                <w:szCs w:val="28"/>
              </w:rPr>
            </w:pPr>
          </w:p>
        </w:tc>
        <w:tc>
          <w:tcPr>
            <w:tcW w:w="2368" w:type="dxa"/>
            <w:gridSpan w:val="5"/>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拟转入机构</w:t>
            </w:r>
          </w:p>
        </w:tc>
        <w:tc>
          <w:tcPr>
            <w:tcW w:w="3437" w:type="dxa"/>
            <w:gridSpan w:val="3"/>
            <w:vAlign w:val="center"/>
          </w:tcPr>
          <w:p>
            <w:pPr>
              <w:spacing w:line="580" w:lineRule="exact"/>
              <w:jc w:val="cente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1101" w:type="dxa"/>
            <w:gridSpan w:val="3"/>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首次颁证日期</w:t>
            </w:r>
          </w:p>
        </w:tc>
        <w:tc>
          <w:tcPr>
            <w:tcW w:w="2700" w:type="dxa"/>
            <w:gridSpan w:val="3"/>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 xml:space="preserve">   年  月  日</w:t>
            </w:r>
          </w:p>
        </w:tc>
        <w:tc>
          <w:tcPr>
            <w:tcW w:w="2368" w:type="dxa"/>
            <w:gridSpan w:val="5"/>
            <w:vAlign w:val="center"/>
          </w:tcPr>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司法鉴定人</w:t>
            </w:r>
          </w:p>
          <w:p>
            <w:pPr>
              <w:spacing w:line="380" w:lineRule="exact"/>
              <w:jc w:val="center"/>
              <w:rPr>
                <w:rFonts w:ascii="仿宋_GB2312" w:eastAsia="仿宋_GB2312"/>
                <w:color w:val="auto"/>
                <w:sz w:val="28"/>
                <w:szCs w:val="28"/>
              </w:rPr>
            </w:pPr>
            <w:r>
              <w:rPr>
                <w:rFonts w:hint="eastAsia" w:ascii="仿宋_GB2312" w:eastAsia="仿宋_GB2312"/>
                <w:color w:val="auto"/>
                <w:sz w:val="28"/>
                <w:szCs w:val="28"/>
              </w:rPr>
              <w:t>执业证有效期</w:t>
            </w:r>
          </w:p>
        </w:tc>
        <w:tc>
          <w:tcPr>
            <w:tcW w:w="3437" w:type="dxa"/>
            <w:gridSpan w:val="3"/>
            <w:vAlign w:val="center"/>
          </w:tcPr>
          <w:p>
            <w:pPr>
              <w:spacing w:line="580" w:lineRule="exact"/>
              <w:jc w:val="center"/>
              <w:rPr>
                <w:rFonts w:ascii="仿宋_GB2312" w:eastAsia="仿宋_GB2312"/>
                <w:color w:val="auto"/>
                <w:sz w:val="28"/>
                <w:szCs w:val="28"/>
              </w:rPr>
            </w:pPr>
            <w:r>
              <w:rPr>
                <w:rFonts w:hint="eastAsia" w:ascii="仿宋_GB2312" w:eastAsia="仿宋_GB2312"/>
                <w:color w:val="auto"/>
                <w:sz w:val="28"/>
                <w:szCs w:val="28"/>
              </w:rPr>
              <w:t>年  月 日期满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33" w:type="dxa"/>
            <w:gridSpan w:val="9"/>
            <w:vAlign w:val="center"/>
          </w:tcPr>
          <w:p>
            <w:pPr>
              <w:jc w:val="center"/>
              <w:rPr>
                <w:rFonts w:ascii="仿宋_GB2312" w:eastAsia="仿宋_GB2312"/>
                <w:color w:val="auto"/>
                <w:sz w:val="28"/>
                <w:szCs w:val="28"/>
              </w:rPr>
            </w:pPr>
            <w:r>
              <w:rPr>
                <w:rFonts w:hint="eastAsia" w:ascii="仿宋_GB2312" w:eastAsia="仿宋_GB2312"/>
                <w:color w:val="auto"/>
                <w:sz w:val="28"/>
                <w:szCs w:val="28"/>
              </w:rPr>
              <w:t>申请人转所后，原机构本执业类别人数</w:t>
            </w:r>
            <w:r>
              <w:rPr>
                <w:rFonts w:ascii="仿宋_GB2312" w:eastAsia="仿宋_GB2312"/>
                <w:color w:val="auto"/>
                <w:sz w:val="28"/>
                <w:szCs w:val="28"/>
              </w:rPr>
              <w:br w:type="textWrapping"/>
            </w:r>
            <w:r>
              <w:rPr>
                <w:rFonts w:hint="eastAsia" w:ascii="仿宋_GB2312" w:eastAsia="仿宋_GB2312"/>
                <w:color w:val="auto"/>
                <w:szCs w:val="21"/>
              </w:rPr>
              <w:t>（鉴定机构某执业类别不足3人的，应当予以备注）</w:t>
            </w:r>
          </w:p>
        </w:tc>
        <w:tc>
          <w:tcPr>
            <w:tcW w:w="4073" w:type="dxa"/>
            <w:gridSpan w:val="5"/>
            <w:vAlign w:val="center"/>
          </w:tcPr>
          <w:p>
            <w:pPr>
              <w:jc w:val="left"/>
              <w:rPr>
                <w:rFonts w:ascii="仿宋_GB2312" w:eastAsia="仿宋_GB2312"/>
                <w:color w:val="auto"/>
                <w:sz w:val="28"/>
                <w:szCs w:val="28"/>
              </w:rPr>
            </w:pPr>
            <w:r>
              <w:rPr>
                <w:rFonts w:hint="eastAsia" w:ascii="仿宋_GB2312" w:eastAsia="仿宋_GB2312"/>
                <w:color w:val="auto"/>
                <w:sz w:val="28"/>
                <w:szCs w:val="28"/>
              </w:rPr>
              <w:t xml:space="preserve">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5" w:hRule="atLeast"/>
        </w:trPr>
        <w:tc>
          <w:tcPr>
            <w:tcW w:w="9606" w:type="dxa"/>
            <w:gridSpan w:val="14"/>
            <w:vAlign w:val="center"/>
          </w:tcPr>
          <w:p>
            <w:pPr>
              <w:jc w:val="left"/>
              <w:rPr>
                <w:rFonts w:hint="eastAsia" w:ascii="仿宋_GB2312" w:eastAsia="仿宋_GB2312"/>
                <w:color w:val="auto"/>
                <w:sz w:val="24"/>
                <w:szCs w:val="24"/>
              </w:rPr>
            </w:pPr>
            <w:r>
              <w:rPr>
                <w:rFonts w:hint="eastAsia" w:ascii="仿宋_GB2312" w:eastAsia="仿宋_GB2312"/>
                <w:color w:val="auto"/>
                <w:sz w:val="24"/>
                <w:szCs w:val="24"/>
              </w:rPr>
              <w:t>本人申请变更原因：</w:t>
            </w:r>
          </w:p>
          <w:p>
            <w:pPr>
              <w:pStyle w:val="2"/>
            </w:pPr>
          </w:p>
          <w:p>
            <w:pPr>
              <w:rPr>
                <w:rFonts w:ascii="仿宋_GB2312" w:eastAsia="仿宋_GB2312"/>
                <w:color w:val="auto"/>
                <w:sz w:val="24"/>
                <w:szCs w:val="24"/>
              </w:rPr>
            </w:pPr>
          </w:p>
          <w:p>
            <w:pPr>
              <w:jc w:val="left"/>
              <w:rPr>
                <w:rFonts w:ascii="仿宋_GB2312" w:eastAsia="仿宋_GB2312"/>
                <w:color w:val="auto"/>
                <w:sz w:val="24"/>
                <w:szCs w:val="24"/>
              </w:rPr>
            </w:pPr>
            <w:r>
              <w:rPr>
                <w:rFonts w:hint="eastAsia" w:ascii="仿宋_GB2312" w:eastAsia="仿宋_GB2312"/>
                <w:color w:val="auto"/>
                <w:sz w:val="24"/>
                <w:szCs w:val="24"/>
              </w:rPr>
              <w:t xml:space="preserve">申请人（签名）：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3" w:hRule="atLeast"/>
        </w:trPr>
        <w:tc>
          <w:tcPr>
            <w:tcW w:w="4700" w:type="dxa"/>
            <w:gridSpan w:val="7"/>
            <w:vAlign w:val="center"/>
          </w:tcPr>
          <w:p>
            <w:pPr>
              <w:jc w:val="both"/>
              <w:rPr>
                <w:rFonts w:hint="eastAsia" w:ascii="仿宋_GB2312" w:eastAsia="仿宋_GB2312"/>
                <w:color w:val="auto"/>
                <w:sz w:val="24"/>
                <w:szCs w:val="24"/>
              </w:rPr>
            </w:pPr>
            <w:r>
              <w:rPr>
                <w:rFonts w:hint="eastAsia" w:ascii="仿宋_GB2312" w:eastAsia="仿宋_GB2312"/>
                <w:color w:val="auto"/>
                <w:sz w:val="24"/>
                <w:szCs w:val="24"/>
              </w:rPr>
              <w:t>转出鉴定机构意见及执业评语：</w:t>
            </w:r>
          </w:p>
          <w:p>
            <w:pPr>
              <w:pStyle w:val="2"/>
            </w:pPr>
          </w:p>
          <w:p>
            <w:pPr>
              <w:tabs>
                <w:tab w:val="left" w:pos="1065"/>
              </w:tabs>
              <w:rPr>
                <w:rFonts w:ascii="仿宋_GB2312" w:eastAsia="仿宋_GB2312"/>
                <w:color w:val="auto"/>
                <w:sz w:val="24"/>
                <w:szCs w:val="24"/>
              </w:rPr>
            </w:pPr>
          </w:p>
          <w:p>
            <w:pPr>
              <w:tabs>
                <w:tab w:val="left" w:pos="1065"/>
              </w:tabs>
              <w:jc w:val="right"/>
              <w:rPr>
                <w:rFonts w:ascii="仿宋_GB2312" w:eastAsia="仿宋_GB2312"/>
                <w:color w:val="auto"/>
                <w:sz w:val="24"/>
                <w:szCs w:val="24"/>
              </w:rPr>
            </w:pPr>
            <w:r>
              <w:rPr>
                <w:rFonts w:hint="eastAsia" w:ascii="仿宋_GB2312" w:eastAsia="仿宋_GB2312"/>
                <w:color w:val="auto"/>
                <w:sz w:val="24"/>
                <w:szCs w:val="24"/>
              </w:rPr>
              <w:t>（盖章）</w:t>
            </w:r>
          </w:p>
          <w:p>
            <w:pPr>
              <w:jc w:val="both"/>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p>
          <w:p>
            <w:pPr>
              <w:jc w:val="center"/>
              <w:rPr>
                <w:rFonts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年  月  日</w:t>
            </w:r>
          </w:p>
        </w:tc>
        <w:tc>
          <w:tcPr>
            <w:tcW w:w="4906" w:type="dxa"/>
            <w:gridSpan w:val="7"/>
            <w:vAlign w:val="center"/>
          </w:tcPr>
          <w:p>
            <w:pPr>
              <w:jc w:val="both"/>
              <w:rPr>
                <w:rFonts w:hint="eastAsia" w:ascii="仿宋_GB2312" w:eastAsia="仿宋_GB2312"/>
                <w:color w:val="auto"/>
                <w:sz w:val="24"/>
                <w:szCs w:val="24"/>
              </w:rPr>
            </w:pPr>
            <w:r>
              <w:rPr>
                <w:rFonts w:hint="eastAsia" w:ascii="仿宋_GB2312" w:eastAsia="仿宋_GB2312"/>
                <w:color w:val="auto"/>
                <w:sz w:val="24"/>
                <w:szCs w:val="24"/>
              </w:rPr>
              <w:t>拟转入鉴定机构意见：</w:t>
            </w:r>
          </w:p>
          <w:p>
            <w:pPr>
              <w:pStyle w:val="2"/>
              <w:rPr>
                <w:rFonts w:hint="eastAsia" w:ascii="仿宋_GB2312" w:eastAsia="仿宋_GB2312"/>
                <w:color w:val="auto"/>
                <w:sz w:val="24"/>
                <w:szCs w:val="24"/>
              </w:rPr>
            </w:pPr>
          </w:p>
          <w:p>
            <w:pPr>
              <w:rPr>
                <w:rFonts w:ascii="仿宋_GB2312" w:eastAsia="仿宋_GB2312"/>
                <w:color w:val="auto"/>
                <w:sz w:val="24"/>
                <w:szCs w:val="24"/>
              </w:rPr>
            </w:pPr>
          </w:p>
          <w:p>
            <w:pPr>
              <w:tabs>
                <w:tab w:val="left" w:pos="1095"/>
              </w:tabs>
              <w:jc w:val="right"/>
              <w:rPr>
                <w:rFonts w:ascii="仿宋_GB2312" w:eastAsia="仿宋_GB2312"/>
                <w:color w:val="auto"/>
                <w:sz w:val="24"/>
                <w:szCs w:val="24"/>
              </w:rPr>
            </w:pPr>
            <w:r>
              <w:rPr>
                <w:rFonts w:hint="eastAsia" w:ascii="仿宋_GB2312" w:eastAsia="仿宋_GB2312"/>
                <w:color w:val="auto"/>
                <w:sz w:val="24"/>
                <w:szCs w:val="24"/>
              </w:rPr>
              <w:t>（盖章）</w:t>
            </w:r>
          </w:p>
          <w:p>
            <w:pPr>
              <w:jc w:val="both"/>
              <w:rPr>
                <w:rFonts w:hint="eastAsia" w:ascii="仿宋_GB2312" w:eastAsia="仿宋_GB2312"/>
                <w:color w:val="auto"/>
                <w:sz w:val="24"/>
                <w:szCs w:val="24"/>
              </w:rPr>
            </w:pPr>
            <w:r>
              <w:rPr>
                <w:rFonts w:hint="eastAsia" w:ascii="仿宋_GB2312" w:eastAsia="仿宋_GB2312"/>
                <w:color w:val="auto"/>
                <w:sz w:val="24"/>
                <w:szCs w:val="24"/>
              </w:rPr>
              <w:t xml:space="preserve">负责人签名：       </w:t>
            </w:r>
          </w:p>
          <w:p>
            <w:pPr>
              <w:jc w:val="center"/>
              <w:rPr>
                <w:rFonts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0" w:hRule="atLeast"/>
        </w:trPr>
        <w:tc>
          <w:tcPr>
            <w:tcW w:w="4700" w:type="dxa"/>
            <w:gridSpan w:val="7"/>
            <w:vAlign w:val="center"/>
          </w:tcPr>
          <w:p>
            <w:pPr>
              <w:jc w:val="left"/>
              <w:rPr>
                <w:rFonts w:ascii="仿宋_GB2312" w:eastAsia="仿宋_GB2312"/>
                <w:color w:val="auto"/>
                <w:sz w:val="24"/>
                <w:szCs w:val="24"/>
              </w:rPr>
            </w:pPr>
            <w:r>
              <w:rPr>
                <w:rFonts w:hint="eastAsia" w:ascii="仿宋_GB2312" w:eastAsia="仿宋_GB2312"/>
                <w:color w:val="auto"/>
                <w:sz w:val="24"/>
                <w:szCs w:val="24"/>
              </w:rPr>
              <w:t>调出地司法局意见：</w:t>
            </w:r>
          </w:p>
          <w:p>
            <w:pPr>
              <w:jc w:val="center"/>
              <w:rPr>
                <w:rFonts w:ascii="仿宋_GB2312" w:eastAsia="仿宋_GB2312"/>
                <w:color w:val="auto"/>
                <w:sz w:val="24"/>
                <w:szCs w:val="24"/>
              </w:rPr>
            </w:pPr>
          </w:p>
          <w:p>
            <w:pPr>
              <w:pStyle w:val="2"/>
              <w:rPr>
                <w:color w:val="auto"/>
              </w:rPr>
            </w:pPr>
          </w:p>
          <w:p>
            <w:pPr>
              <w:jc w:val="center"/>
              <w:rPr>
                <w:rFonts w:ascii="仿宋_GB2312" w:eastAsia="仿宋_GB2312"/>
                <w:color w:val="auto"/>
                <w:sz w:val="24"/>
                <w:szCs w:val="24"/>
              </w:rPr>
            </w:pPr>
          </w:p>
          <w:p>
            <w:pPr>
              <w:jc w:val="right"/>
              <w:rPr>
                <w:rFonts w:ascii="仿宋_GB2312" w:eastAsia="仿宋_GB2312"/>
                <w:color w:val="auto"/>
                <w:sz w:val="24"/>
                <w:szCs w:val="24"/>
              </w:rPr>
            </w:pPr>
            <w:r>
              <w:rPr>
                <w:rFonts w:hint="eastAsia" w:ascii="仿宋_GB2312" w:eastAsia="仿宋_GB2312"/>
                <w:color w:val="auto"/>
                <w:sz w:val="24"/>
                <w:szCs w:val="24"/>
              </w:rPr>
              <w:t>（盖章）</w:t>
            </w:r>
          </w:p>
          <w:p>
            <w:pPr>
              <w:jc w:val="both"/>
              <w:rPr>
                <w:rFonts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年  月  日</w:t>
            </w:r>
          </w:p>
        </w:tc>
        <w:tc>
          <w:tcPr>
            <w:tcW w:w="4906" w:type="dxa"/>
            <w:gridSpan w:val="7"/>
            <w:vAlign w:val="center"/>
          </w:tcPr>
          <w:p>
            <w:pPr>
              <w:jc w:val="left"/>
              <w:rPr>
                <w:rFonts w:ascii="仿宋_GB2312" w:eastAsia="仿宋_GB2312"/>
                <w:color w:val="auto"/>
                <w:sz w:val="24"/>
                <w:szCs w:val="24"/>
              </w:rPr>
            </w:pPr>
            <w:r>
              <w:rPr>
                <w:rFonts w:hint="eastAsia" w:ascii="仿宋_GB2312" w:eastAsia="仿宋_GB2312"/>
                <w:color w:val="auto"/>
                <w:sz w:val="24"/>
                <w:szCs w:val="24"/>
              </w:rPr>
              <w:t>调入地司法局意见：</w:t>
            </w:r>
          </w:p>
          <w:p>
            <w:pPr>
              <w:jc w:val="center"/>
              <w:rPr>
                <w:rFonts w:ascii="仿宋_GB2312" w:eastAsia="仿宋_GB2312"/>
                <w:color w:val="auto"/>
                <w:sz w:val="24"/>
                <w:szCs w:val="24"/>
              </w:rPr>
            </w:pPr>
          </w:p>
          <w:p>
            <w:pPr>
              <w:pStyle w:val="2"/>
              <w:rPr>
                <w:color w:val="auto"/>
              </w:rPr>
            </w:pPr>
          </w:p>
          <w:p>
            <w:pPr>
              <w:jc w:val="center"/>
              <w:rPr>
                <w:rFonts w:ascii="仿宋_GB2312" w:eastAsia="仿宋_GB2312"/>
                <w:color w:val="auto"/>
                <w:sz w:val="24"/>
                <w:szCs w:val="24"/>
              </w:rPr>
            </w:pPr>
          </w:p>
          <w:p>
            <w:pPr>
              <w:jc w:val="right"/>
              <w:rPr>
                <w:rFonts w:ascii="仿宋_GB2312" w:eastAsia="仿宋_GB2312"/>
                <w:color w:val="auto"/>
                <w:sz w:val="24"/>
                <w:szCs w:val="24"/>
              </w:rPr>
            </w:pPr>
            <w:r>
              <w:rPr>
                <w:rFonts w:hint="eastAsia" w:ascii="仿宋_GB2312" w:eastAsia="仿宋_GB2312"/>
                <w:color w:val="auto"/>
                <w:sz w:val="24"/>
                <w:szCs w:val="24"/>
              </w:rPr>
              <w:t>（盖章）</w:t>
            </w:r>
          </w:p>
          <w:p>
            <w:pPr>
              <w:rPr>
                <w:rFonts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rPr>
        <w:tc>
          <w:tcPr>
            <w:tcW w:w="2208" w:type="dxa"/>
            <w:gridSpan w:val="4"/>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ascii="仿宋_GB2312" w:eastAsia="仿宋_GB2312"/>
                <w:color w:val="auto"/>
                <w:sz w:val="28"/>
                <w:szCs w:val="28"/>
              </w:rPr>
            </w:pPr>
            <w:r>
              <w:rPr>
                <w:rFonts w:hint="eastAsia" w:ascii="仿宋_GB2312" w:hAnsi="宋体" w:eastAsia="仿宋_GB2312"/>
                <w:color w:val="auto"/>
                <w:sz w:val="24"/>
                <w:szCs w:val="24"/>
              </w:rPr>
              <w:t>意见</w:t>
            </w:r>
          </w:p>
        </w:tc>
        <w:tc>
          <w:tcPr>
            <w:tcW w:w="7398" w:type="dxa"/>
            <w:gridSpan w:val="10"/>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ind w:firstLine="2240" w:firstLineChars="800"/>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trPr>
        <w:tc>
          <w:tcPr>
            <w:tcW w:w="2208" w:type="dxa"/>
            <w:gridSpan w:val="4"/>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自治区司法厅</w:t>
            </w:r>
          </w:p>
          <w:p>
            <w:pPr>
              <w:spacing w:line="400" w:lineRule="exact"/>
              <w:jc w:val="center"/>
              <w:rPr>
                <w:rFonts w:hint="eastAsia" w:ascii="仿宋_GB2312" w:eastAsia="仿宋_GB2312"/>
                <w:color w:val="auto"/>
                <w:sz w:val="28"/>
                <w:szCs w:val="28"/>
              </w:rPr>
            </w:pPr>
            <w:r>
              <w:rPr>
                <w:rFonts w:hint="eastAsia" w:ascii="仿宋_GB2312" w:hAnsi="宋体" w:eastAsia="仿宋_GB2312"/>
                <w:color w:val="auto"/>
                <w:sz w:val="24"/>
                <w:szCs w:val="24"/>
                <w:lang w:val="en-US" w:eastAsia="zh-CN"/>
              </w:rPr>
              <w:t>意见</w:t>
            </w:r>
          </w:p>
        </w:tc>
        <w:tc>
          <w:tcPr>
            <w:tcW w:w="7398" w:type="dxa"/>
            <w:gridSpan w:val="10"/>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月</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ind w:firstLine="1680" w:firstLineChars="800"/>
              <w:rPr>
                <w:rFonts w:hint="eastAsia"/>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仿宋_GB2312" w:eastAsia="仿宋_GB2312"/>
                <w:color w:val="auto"/>
                <w:sz w:val="24"/>
                <w:szCs w:val="24"/>
              </w:rPr>
            </w:pPr>
            <w:r>
              <w:rPr>
                <w:rFonts w:hint="eastAsia" w:ascii="仿宋_GB2312" w:eastAsia="仿宋_GB2312"/>
                <w:color w:val="auto"/>
                <w:sz w:val="24"/>
                <w:szCs w:val="24"/>
              </w:rPr>
              <w:t>说明</w:t>
            </w:r>
          </w:p>
        </w:tc>
        <w:tc>
          <w:tcPr>
            <w:tcW w:w="8778" w:type="dxa"/>
            <w:gridSpan w:val="13"/>
            <w:vAlign w:val="center"/>
          </w:tcPr>
          <w:p>
            <w:pPr>
              <w:spacing w:line="560" w:lineRule="exact"/>
              <w:jc w:val="left"/>
              <w:rPr>
                <w:rFonts w:ascii="仿宋_GB2312" w:eastAsia="仿宋_GB2312"/>
                <w:color w:val="auto"/>
                <w:sz w:val="24"/>
                <w:szCs w:val="24"/>
              </w:rPr>
            </w:pPr>
            <w:r>
              <w:rPr>
                <w:rFonts w:hint="eastAsia" w:ascii="仿宋_GB2312" w:eastAsia="仿宋_GB2312"/>
                <w:color w:val="auto"/>
                <w:sz w:val="24"/>
                <w:szCs w:val="24"/>
              </w:rPr>
              <w:t>1、本表一式四份，转出转入</w:t>
            </w:r>
            <w:r>
              <w:rPr>
                <w:rFonts w:hint="eastAsia" w:ascii="仿宋_GB2312" w:eastAsia="仿宋_GB2312"/>
                <w:color w:val="auto"/>
                <w:sz w:val="24"/>
                <w:szCs w:val="24"/>
                <w:lang w:eastAsia="zh-CN"/>
              </w:rPr>
              <w:t>师市</w:t>
            </w:r>
            <w:r>
              <w:rPr>
                <w:rFonts w:hint="eastAsia" w:ascii="仿宋_GB2312" w:eastAsia="仿宋_GB2312"/>
                <w:color w:val="auto"/>
                <w:sz w:val="24"/>
                <w:szCs w:val="24"/>
              </w:rPr>
              <w:t>司法局</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地市级司法局</w:t>
            </w:r>
            <w:r>
              <w:rPr>
                <w:rFonts w:hint="eastAsia" w:ascii="仿宋_GB2312" w:eastAsia="仿宋_GB2312"/>
                <w:color w:val="auto"/>
                <w:sz w:val="24"/>
                <w:szCs w:val="24"/>
                <w:lang w:eastAsia="zh-CN"/>
              </w:rPr>
              <w:t>、兵团司法局</w:t>
            </w:r>
            <w:r>
              <w:rPr>
                <w:rFonts w:hint="eastAsia" w:ascii="仿宋_GB2312" w:eastAsia="仿宋_GB2312"/>
                <w:color w:val="auto"/>
                <w:sz w:val="24"/>
                <w:szCs w:val="24"/>
                <w:lang w:val="en-US" w:eastAsia="zh-CN"/>
              </w:rPr>
              <w:t>和自治区司法厅</w:t>
            </w:r>
            <w:r>
              <w:rPr>
                <w:rFonts w:hint="eastAsia" w:ascii="仿宋_GB2312" w:eastAsia="仿宋_GB2312"/>
                <w:color w:val="auto"/>
                <w:sz w:val="24"/>
                <w:szCs w:val="24"/>
              </w:rPr>
              <w:t>各一份。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2814" w:type="dxa"/>
            <w:gridSpan w:val="5"/>
            <w:vAlign w:val="center"/>
          </w:tcPr>
          <w:p>
            <w:pPr>
              <w:spacing w:line="560" w:lineRule="exact"/>
              <w:jc w:val="center"/>
              <w:rPr>
                <w:rFonts w:ascii="仿宋_GB2312" w:eastAsia="仿宋_GB2312"/>
                <w:color w:val="auto"/>
                <w:sz w:val="24"/>
                <w:szCs w:val="24"/>
              </w:rPr>
            </w:pPr>
            <w:r>
              <w:rPr>
                <w:rFonts w:hint="eastAsia" w:ascii="仿宋_GB2312" w:eastAsia="仿宋_GB2312"/>
                <w:color w:val="auto"/>
                <w:sz w:val="24"/>
                <w:szCs w:val="24"/>
              </w:rPr>
              <w:t>经办联系人</w:t>
            </w:r>
          </w:p>
        </w:tc>
        <w:tc>
          <w:tcPr>
            <w:tcW w:w="2778" w:type="dxa"/>
            <w:gridSpan w:val="5"/>
            <w:vAlign w:val="center"/>
          </w:tcPr>
          <w:p>
            <w:pPr>
              <w:spacing w:line="560" w:lineRule="exact"/>
              <w:jc w:val="center"/>
              <w:rPr>
                <w:rFonts w:ascii="仿宋_GB2312" w:eastAsia="仿宋_GB2312"/>
                <w:color w:val="auto"/>
                <w:sz w:val="24"/>
                <w:szCs w:val="24"/>
              </w:rPr>
            </w:pPr>
          </w:p>
        </w:tc>
        <w:tc>
          <w:tcPr>
            <w:tcW w:w="1454" w:type="dxa"/>
            <w:gridSpan w:val="3"/>
            <w:vAlign w:val="center"/>
          </w:tcPr>
          <w:p>
            <w:pPr>
              <w:spacing w:line="560" w:lineRule="exact"/>
              <w:jc w:val="center"/>
              <w:rPr>
                <w:rFonts w:ascii="仿宋_GB2312" w:eastAsia="仿宋_GB2312"/>
                <w:color w:val="auto"/>
                <w:sz w:val="24"/>
                <w:szCs w:val="24"/>
              </w:rPr>
            </w:pPr>
            <w:r>
              <w:rPr>
                <w:rFonts w:hint="eastAsia" w:ascii="仿宋_GB2312" w:eastAsia="仿宋_GB2312"/>
                <w:color w:val="auto"/>
                <w:sz w:val="24"/>
                <w:szCs w:val="24"/>
              </w:rPr>
              <w:t>联系电话</w:t>
            </w:r>
          </w:p>
        </w:tc>
        <w:tc>
          <w:tcPr>
            <w:tcW w:w="2560" w:type="dxa"/>
            <w:vAlign w:val="center"/>
          </w:tcPr>
          <w:p>
            <w:pPr>
              <w:spacing w:line="560" w:lineRule="exact"/>
              <w:jc w:val="center"/>
              <w:rPr>
                <w:rFonts w:ascii="仿宋_GB2312"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927" w:type="dxa"/>
            <w:gridSpan w:val="2"/>
            <w:vAlign w:val="center"/>
          </w:tcPr>
          <w:p>
            <w:pPr>
              <w:spacing w:line="560" w:lineRule="exact"/>
              <w:jc w:val="center"/>
              <w:rPr>
                <w:rFonts w:ascii="仿宋_GB2312" w:eastAsia="仿宋_GB2312"/>
                <w:color w:val="auto"/>
                <w:sz w:val="24"/>
                <w:szCs w:val="24"/>
              </w:rPr>
            </w:pPr>
            <w:r>
              <w:rPr>
                <w:rFonts w:hint="eastAsia" w:ascii="仿宋_GB2312" w:eastAsia="仿宋_GB2312"/>
                <w:color w:val="auto"/>
                <w:sz w:val="24"/>
                <w:szCs w:val="24"/>
              </w:rPr>
              <w:t>备注</w:t>
            </w:r>
          </w:p>
        </w:tc>
        <w:tc>
          <w:tcPr>
            <w:tcW w:w="8679" w:type="dxa"/>
            <w:gridSpan w:val="12"/>
            <w:vAlign w:val="center"/>
          </w:tcPr>
          <w:p>
            <w:pPr>
              <w:spacing w:line="560" w:lineRule="exact"/>
              <w:jc w:val="center"/>
              <w:rPr>
                <w:rFonts w:ascii="仿宋_GB2312" w:eastAsia="仿宋_GB2312"/>
                <w:color w:val="auto"/>
                <w:sz w:val="24"/>
                <w:szCs w:val="24"/>
              </w:rPr>
            </w:pPr>
          </w:p>
        </w:tc>
      </w:tr>
    </w:tbl>
    <w:p>
      <w:pPr>
        <w:jc w:val="center"/>
        <w:rPr>
          <w:rFonts w:ascii="方正小标宋简体" w:eastAsia="方正小标宋简体"/>
          <w:color w:val="auto"/>
          <w:sz w:val="32"/>
          <w:szCs w:val="32"/>
        </w:rPr>
      </w:pPr>
    </w:p>
    <w:p>
      <w:pPr>
        <w:keepNext w:val="0"/>
        <w:keepLines w:val="0"/>
        <w:pageBreakBefore w:val="0"/>
        <w:kinsoku/>
        <w:wordWrap/>
        <w:topLinePunct w:val="0"/>
        <w:autoSpaceDE/>
        <w:autoSpaceDN/>
        <w:bidi w:val="0"/>
        <w:adjustRightInd/>
        <w:snapToGrid/>
        <w:spacing w:line="560" w:lineRule="exact"/>
        <w:jc w:val="center"/>
        <w:textAlignment w:val="auto"/>
        <w:rPr>
          <w:rFonts w:ascii="方正小标宋简体" w:eastAsia="方正小标宋简体"/>
          <w:color w:val="auto"/>
          <w:sz w:val="32"/>
          <w:szCs w:val="32"/>
        </w:rPr>
      </w:pPr>
      <w:r>
        <w:rPr>
          <w:rFonts w:hint="eastAsia" w:ascii="方正小标宋简体" w:eastAsia="方正小标宋简体"/>
          <w:color w:val="auto"/>
          <w:sz w:val="32"/>
          <w:szCs w:val="32"/>
        </w:rPr>
        <w:t>（三）司法鉴定人变更执业类别审核登记</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_GB2312" w:eastAsia="仿宋_GB2312" w:cs="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_GB2312" w:eastAsia="仿宋_GB2312" w:cs="仿宋_GB2312"/>
          <w:color w:val="auto"/>
          <w:kern w:val="0"/>
          <w:sz w:val="32"/>
          <w:szCs w:val="32"/>
        </w:rPr>
        <w:t>司法鉴定人变更执业类别审核登记</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《司法鉴定人登记管理办法》</w:t>
      </w:r>
      <w:r>
        <w:rPr>
          <w:rFonts w:hint="eastAsia" w:ascii="仿宋_GB2312" w:hAnsi="仿宋" w:eastAsia="仿宋_GB2312"/>
          <w:color w:val="auto"/>
          <w:sz w:val="32"/>
          <w:szCs w:val="32"/>
        </w:rPr>
        <w:t>第十八条；</w:t>
      </w:r>
      <w:r>
        <w:rPr>
          <w:rFonts w:hint="eastAsia" w:ascii="仿宋_GB2312" w:hAnsi="仿宋" w:eastAsia="仿宋_GB2312" w:cs="Times New Roman"/>
          <w:color w:val="auto"/>
          <w:sz w:val="32"/>
          <w:szCs w:val="32"/>
        </w:rPr>
        <w:t>《司法鉴定许可证和司法鉴定人执业证管理办法》第十四条；《司法部关于严格准入 严格监管提高司法鉴定质量和公信力的意见》（司发〔2017〕11号）；司法部《环境损害司法鉴定机构登记评审细则》（司发通〔2018〕54号）；《司法部关于印发&lt;法医类 物证类 声像资料司法鉴定机构评审细则&gt;的通知》（司规〔2021〕2号）；</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黑体" w:hAnsi="仿宋" w:eastAsia="黑体"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凡符合《司法鉴定人登记管理办法》的，拟申请增加执业类别的申请人需通过所在司法鉴定机构向师市司法局提交报名材料，</w:t>
      </w:r>
      <w:r>
        <w:rPr>
          <w:rFonts w:hint="eastAsia" w:ascii="仿宋_GB2312" w:hAnsi="仿宋" w:eastAsia="仿宋_GB2312" w:cs="宋体"/>
          <w:color w:val="auto"/>
          <w:kern w:val="0"/>
          <w:sz w:val="32"/>
          <w:szCs w:val="32"/>
          <w:lang w:val="en-US" w:eastAsia="zh-CN"/>
        </w:rPr>
        <w:t>师市</w:t>
      </w:r>
      <w:r>
        <w:rPr>
          <w:rFonts w:hint="eastAsia" w:ascii="仿宋_GB2312" w:hAnsi="仿宋" w:eastAsia="仿宋_GB2312" w:cs="宋体"/>
          <w:color w:val="auto"/>
          <w:kern w:val="0"/>
          <w:sz w:val="32"/>
          <w:szCs w:val="32"/>
        </w:rPr>
        <w:t>司法局应当自受理之日起1</w:t>
      </w:r>
      <w:r>
        <w:rPr>
          <w:rFonts w:hint="eastAsia" w:ascii="仿宋_GB2312" w:hAnsi="仿宋" w:eastAsia="仿宋_GB2312" w:cs="宋体"/>
          <w:color w:val="auto"/>
          <w:kern w:val="0"/>
          <w:sz w:val="32"/>
          <w:szCs w:val="32"/>
          <w:lang w:val="en-US" w:eastAsia="zh-CN"/>
        </w:rPr>
        <w:t>0</w:t>
      </w:r>
      <w:r>
        <w:rPr>
          <w:rFonts w:hint="eastAsia" w:ascii="仿宋_GB2312" w:hAnsi="仿宋" w:eastAsia="仿宋_GB2312" w:cs="宋体"/>
          <w:color w:val="auto"/>
          <w:kern w:val="0"/>
          <w:sz w:val="32"/>
          <w:szCs w:val="32"/>
        </w:rPr>
        <w:t>日内完成初审报兵团司法局。对符合报名条件的人员，兵团司法局将组织专家对拟增加业务的申请人进行评审以及岗前培训，评审、培训、考核、评价均合格的准予审核登记，上述环节所需时间均不计入行政许可期限。拟申请减少执业类别的由司法鉴定机构所在地的师市司法局初审，司法局应当自受理之日起10日内完成初审，初审合格的报兵团司法局审核决定。</w:t>
      </w:r>
    </w:p>
    <w:p>
      <w:pPr>
        <w:keepNext w:val="0"/>
        <w:keepLines w:val="0"/>
        <w:pageBreakBefore w:val="0"/>
        <w:kinsoku/>
        <w:wordWrap/>
        <w:topLinePunct w:val="0"/>
        <w:autoSpaceDE/>
        <w:autoSpaceDN/>
        <w:bidi w:val="0"/>
        <w:adjustRightInd/>
        <w:snapToGrid/>
        <w:spacing w:line="560" w:lineRule="exact"/>
        <w:ind w:firstLine="640" w:firstLineChars="200"/>
        <w:jc w:val="left"/>
        <w:textAlignment w:val="auto"/>
        <w:rPr>
          <w:rFonts w:ascii="黑体" w:hAnsi="黑体" w:eastAsia="黑体" w:cs="黑体"/>
          <w:color w:val="auto"/>
          <w:kern w:val="0"/>
          <w:sz w:val="32"/>
          <w:szCs w:val="32"/>
        </w:rPr>
      </w:pPr>
      <w:r>
        <w:rPr>
          <w:rFonts w:hint="eastAsia" w:ascii="黑体" w:hAnsi="黑体" w:eastAsia="黑体" w:cs="黑体"/>
          <w:color w:val="auto"/>
          <w:kern w:val="0"/>
          <w:sz w:val="32"/>
          <w:szCs w:val="32"/>
        </w:rPr>
        <w:t>一、增加执业类别</w:t>
      </w:r>
    </w:p>
    <w:p>
      <w:pPr>
        <w:keepNext w:val="0"/>
        <w:keepLines w:val="0"/>
        <w:pageBreakBefore w:val="0"/>
        <w:kinsoku/>
        <w:wordWrap/>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黑体" w:eastAsia="黑体" w:cs="黑体"/>
          <w:color w:val="auto"/>
          <w:kern w:val="0"/>
          <w:sz w:val="32"/>
          <w:szCs w:val="32"/>
        </w:rPr>
        <w:t>申报条件：</w:t>
      </w:r>
      <w:r>
        <w:rPr>
          <w:rFonts w:hint="eastAsia" w:ascii="仿宋_GB2312" w:hAnsi="仿宋" w:eastAsia="仿宋_GB2312" w:cs="宋体"/>
          <w:color w:val="auto"/>
          <w:kern w:val="0"/>
          <w:sz w:val="32"/>
          <w:szCs w:val="32"/>
        </w:rPr>
        <w:t>拟申请增加执业类别的司法鉴定人需符合相关执业许可条件（参照司法鉴定人执业审核登记条件）且所在司法鉴定机构及其分支机构执业范围内具有拟增加的执业类别。</w:t>
      </w:r>
    </w:p>
    <w:p>
      <w:pPr>
        <w:pStyle w:val="7"/>
        <w:keepNext w:val="0"/>
        <w:keepLines w:val="0"/>
        <w:pageBreakBefore w:val="0"/>
        <w:widowControl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ascii="仿宋_GB2312" w:hAnsi="仿宋" w:eastAsia="仿宋_GB2312"/>
          <w:color w:val="auto"/>
          <w:sz w:val="32"/>
          <w:szCs w:val="32"/>
        </w:rPr>
      </w:pPr>
      <w:r>
        <w:rPr>
          <w:rFonts w:hint="eastAsia" w:ascii="黑体" w:hAnsi="黑体" w:eastAsia="黑体" w:cs="黑体"/>
          <w:color w:val="auto"/>
          <w:sz w:val="32"/>
          <w:szCs w:val="32"/>
        </w:rPr>
        <w:t>申报材料：</w:t>
      </w:r>
      <w:r>
        <w:rPr>
          <w:rFonts w:hint="eastAsia" w:ascii="仿宋_GB2312" w:hAnsi="仿宋" w:eastAsia="仿宋_GB2312"/>
          <w:color w:val="auto"/>
          <w:sz w:val="32"/>
          <w:szCs w:val="32"/>
        </w:rPr>
        <w:t>1.《司法鉴定人</w:t>
      </w:r>
      <w:r>
        <w:rPr>
          <w:rFonts w:hint="eastAsia" w:ascii="仿宋_GB2312" w:hAnsi="仿宋" w:eastAsia="仿宋_GB2312"/>
          <w:color w:val="auto"/>
          <w:sz w:val="32"/>
          <w:szCs w:val="32"/>
          <w:lang w:val="en-US" w:eastAsia="zh-CN"/>
        </w:rPr>
        <w:t>登记</w:t>
      </w:r>
      <w:r>
        <w:rPr>
          <w:rFonts w:hint="eastAsia" w:ascii="仿宋_GB2312" w:hAnsi="仿宋" w:eastAsia="仿宋_GB2312"/>
          <w:color w:val="auto"/>
          <w:sz w:val="32"/>
          <w:szCs w:val="32"/>
        </w:rPr>
        <w:t>申请表》；2.申请人身份证复印件；3.拟申请增加执业类别的专业技术职称证书或者行业执业资格证书；4.拟申请增加执业类别符合特殊行业要求的相关资格证书复印件；5.从事增加执业类别相关专业的工作经历证明；6.专业技术水平评价及业务成果等证明材料；7.《司法鉴定人执业证》复印件；8.证件照（2寸近期正面蓝底免冠证件照2张）；9.应当提交的其他材料。</w:t>
      </w:r>
    </w:p>
    <w:p>
      <w:pPr>
        <w:keepNext w:val="0"/>
        <w:keepLines w:val="0"/>
        <w:pageBreakBefore w:val="0"/>
        <w:kinsoku/>
        <w:wordWrap/>
        <w:topLinePunct w:val="0"/>
        <w:autoSpaceDE/>
        <w:autoSpaceDN/>
        <w:bidi w:val="0"/>
        <w:adjustRightInd/>
        <w:snapToGrid/>
        <w:spacing w:line="560" w:lineRule="exact"/>
        <w:ind w:firstLine="640" w:firstLineChars="200"/>
        <w:jc w:val="left"/>
        <w:textAlignment w:val="auto"/>
        <w:rPr>
          <w:rFonts w:ascii="黑体" w:hAnsi="黑体" w:eastAsia="黑体" w:cs="黑体"/>
          <w:color w:val="auto"/>
          <w:kern w:val="0"/>
          <w:sz w:val="32"/>
          <w:szCs w:val="32"/>
        </w:rPr>
      </w:pPr>
      <w:r>
        <w:rPr>
          <w:rFonts w:hint="eastAsia" w:ascii="黑体" w:hAnsi="黑体" w:eastAsia="黑体" w:cs="黑体"/>
          <w:color w:val="auto"/>
          <w:kern w:val="0"/>
          <w:sz w:val="32"/>
          <w:szCs w:val="32"/>
        </w:rPr>
        <w:t>二、减少执业类别</w:t>
      </w:r>
    </w:p>
    <w:p>
      <w:pPr>
        <w:keepNext w:val="0"/>
        <w:keepLines w:val="0"/>
        <w:pageBreakBefore w:val="0"/>
        <w:kinsoku/>
        <w:wordWrap/>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color w:val="auto"/>
          <w:kern w:val="0"/>
          <w:sz w:val="32"/>
          <w:szCs w:val="32"/>
        </w:rPr>
      </w:pPr>
      <w:r>
        <w:rPr>
          <w:rFonts w:hint="eastAsia" w:ascii="黑体" w:hAnsi="黑体" w:eastAsia="黑体" w:cs="黑体"/>
          <w:color w:val="auto"/>
          <w:kern w:val="0"/>
          <w:sz w:val="32"/>
          <w:szCs w:val="32"/>
        </w:rPr>
        <w:t>申报条件：</w:t>
      </w:r>
      <w:r>
        <w:rPr>
          <w:rFonts w:hint="eastAsia" w:ascii="仿宋_GB2312" w:hAnsi="仿宋_GB2312" w:eastAsia="仿宋_GB2312" w:cs="仿宋_GB2312"/>
          <w:color w:val="auto"/>
          <w:kern w:val="0"/>
          <w:sz w:val="32"/>
          <w:szCs w:val="32"/>
        </w:rPr>
        <w:t>申请人能力水平达不到此项执业类别的要求，经限期整改后仍不能满足基本能力要求的或者</w:t>
      </w:r>
      <w:r>
        <w:rPr>
          <w:rFonts w:hint="eastAsia" w:ascii="仿宋_GB2312" w:hAnsi="仿宋" w:eastAsia="仿宋_GB2312" w:cs="宋体"/>
          <w:color w:val="auto"/>
          <w:kern w:val="0"/>
          <w:sz w:val="32"/>
          <w:szCs w:val="32"/>
        </w:rPr>
        <w:t>司法鉴定人所在司法鉴定机构及其分支机构执业范围已不具有此项执业类别。</w:t>
      </w:r>
    </w:p>
    <w:p>
      <w:pPr>
        <w:pStyle w:val="7"/>
        <w:keepNext w:val="0"/>
        <w:keepLines w:val="0"/>
        <w:pageBreakBefore w:val="0"/>
        <w:kinsoku/>
        <w:wordWrap/>
        <w:overflowPunct w:val="0"/>
        <w:topLinePunct w:val="0"/>
        <w:autoSpaceDE/>
        <w:autoSpaceDN/>
        <w:bidi w:val="0"/>
        <w:adjustRightInd/>
        <w:snapToGrid/>
        <w:spacing w:before="0" w:beforeAutospacing="0" w:after="0" w:afterAutospacing="0" w:line="560" w:lineRule="exact"/>
        <w:ind w:firstLine="640" w:firstLineChars="200"/>
        <w:jc w:val="both"/>
        <w:textAlignment w:val="auto"/>
        <w:rPr>
          <w:rFonts w:ascii="仿宋_GB2312" w:hAnsi="仿宋" w:eastAsia="仿宋_GB2312"/>
          <w:color w:val="auto"/>
          <w:sz w:val="32"/>
          <w:szCs w:val="32"/>
        </w:rPr>
      </w:pPr>
      <w:r>
        <w:rPr>
          <w:rFonts w:hint="eastAsia" w:ascii="黑体" w:hAnsi="楷体" w:eastAsia="黑体"/>
          <w:color w:val="auto"/>
          <w:sz w:val="32"/>
          <w:szCs w:val="32"/>
        </w:rPr>
        <w:t>申报材料：</w:t>
      </w:r>
      <w:r>
        <w:rPr>
          <w:rFonts w:hint="eastAsia" w:ascii="仿宋_GB2312" w:hAnsi="仿宋" w:eastAsia="仿宋_GB2312"/>
          <w:color w:val="auto"/>
          <w:sz w:val="32"/>
          <w:szCs w:val="32"/>
        </w:rPr>
        <w:t>1.《司法鉴定人</w:t>
      </w:r>
      <w:r>
        <w:rPr>
          <w:rFonts w:hint="eastAsia" w:ascii="仿宋_GB2312" w:hAnsi="仿宋" w:eastAsia="仿宋_GB2312"/>
          <w:color w:val="auto"/>
          <w:sz w:val="32"/>
          <w:szCs w:val="32"/>
          <w:lang w:val="en-US" w:eastAsia="zh-CN"/>
        </w:rPr>
        <w:t>减少</w:t>
      </w:r>
      <w:r>
        <w:rPr>
          <w:rFonts w:hint="eastAsia" w:ascii="仿宋_GB2312" w:hAnsi="仿宋" w:eastAsia="仿宋_GB2312"/>
          <w:color w:val="auto"/>
          <w:sz w:val="32"/>
          <w:szCs w:val="32"/>
        </w:rPr>
        <w:t>执业类别申请表》；2.申请人身份证复印件；3.《司法鉴定人执业证》复印件；4.证件照（2寸近期正面蓝底免冠证件照2张）；5.应当提交的其他材料。</w:t>
      </w:r>
    </w:p>
    <w:p>
      <w:pPr>
        <w:pStyle w:val="7"/>
        <w:overflowPunct w:val="0"/>
        <w:spacing w:before="0" w:beforeAutospacing="0" w:after="0" w:afterAutospacing="0" w:line="520" w:lineRule="exact"/>
        <w:ind w:firstLine="640" w:firstLineChars="200"/>
        <w:jc w:val="both"/>
        <w:rPr>
          <w:rFonts w:ascii="仿宋_GB2312" w:hAnsi="仿宋" w:eastAsia="仿宋_GB2312"/>
          <w:color w:val="auto"/>
          <w:sz w:val="32"/>
          <w:szCs w:val="32"/>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p>
    <w:p>
      <w:pPr>
        <w:snapToGrid w:val="0"/>
        <w:spacing w:line="572" w:lineRule="atLeast"/>
        <w:jc w:val="center"/>
        <w:rPr>
          <w:rFonts w:ascii="方正小标宋简体" w:hAnsi="方正小标宋简体" w:eastAsia="方正小标宋简体" w:cs="方正小标宋简体"/>
          <w:bCs/>
          <w:color w:val="auto"/>
          <w:sz w:val="44"/>
          <w:szCs w:val="44"/>
        </w:rPr>
      </w:pPr>
      <w:r>
        <w:rPr>
          <w:rFonts w:hint="eastAsia" w:ascii="方正小标宋简体" w:hAnsi="方正小标宋简体" w:eastAsia="方正小标宋简体" w:cs="方正小标宋简体"/>
          <w:bCs/>
          <w:color w:val="auto"/>
          <w:sz w:val="44"/>
          <w:szCs w:val="44"/>
        </w:rPr>
        <w:t>司法鉴定人</w:t>
      </w:r>
      <w:r>
        <w:rPr>
          <w:rFonts w:hint="eastAsia" w:ascii="方正小标宋简体" w:hAnsi="方正小标宋简体" w:eastAsia="方正小标宋简体" w:cs="方正小标宋简体"/>
          <w:bCs/>
          <w:color w:val="auto"/>
          <w:sz w:val="44"/>
          <w:szCs w:val="44"/>
          <w:lang w:val="en-US" w:eastAsia="zh-CN"/>
        </w:rPr>
        <w:t>减少</w:t>
      </w:r>
      <w:r>
        <w:rPr>
          <w:rFonts w:hint="eastAsia" w:ascii="方正小标宋简体" w:hAnsi="方正小标宋简体" w:eastAsia="方正小标宋简体" w:cs="方正小标宋简体"/>
          <w:bCs/>
          <w:color w:val="auto"/>
          <w:sz w:val="44"/>
          <w:szCs w:val="44"/>
        </w:rPr>
        <w:t>执业类别申请表</w:t>
      </w:r>
    </w:p>
    <w:p>
      <w:pPr>
        <w:jc w:val="center"/>
        <w:rPr>
          <w:rFonts w:ascii="方正小标宋简体" w:hAnsi="宋体" w:eastAsia="方正小标宋简体"/>
          <w:color w:val="auto"/>
          <w:sz w:val="44"/>
          <w:szCs w:val="44"/>
        </w:rPr>
      </w:pPr>
      <w:r>
        <w:rPr>
          <w:rFonts w:hint="eastAsia" w:ascii="仿宋_GB2312" w:eastAsia="仿宋_GB2312"/>
          <w:color w:val="auto"/>
          <w:sz w:val="28"/>
          <w:szCs w:val="24"/>
        </w:rPr>
        <w:t>登记机关：新疆生产建设兵团司法局           填表日期：  年  月  日</w:t>
      </w:r>
    </w:p>
    <w:tbl>
      <w:tblPr>
        <w:tblStyle w:val="9"/>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380"/>
        <w:gridCol w:w="1488"/>
        <w:gridCol w:w="1113"/>
        <w:gridCol w:w="848"/>
        <w:gridCol w:w="819"/>
        <w:gridCol w:w="563"/>
        <w:gridCol w:w="870"/>
        <w:gridCol w:w="2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558" w:type="dxa"/>
          </w:tcPr>
          <w:p>
            <w:pPr>
              <w:jc w:val="center"/>
              <w:rPr>
                <w:rFonts w:ascii="仿宋_GB2312" w:eastAsia="仿宋_GB2312"/>
                <w:color w:val="auto"/>
                <w:sz w:val="28"/>
                <w:szCs w:val="28"/>
              </w:rPr>
            </w:pPr>
            <w:r>
              <w:rPr>
                <w:rFonts w:hint="eastAsia" w:ascii="仿宋_GB2312" w:eastAsia="仿宋_GB2312"/>
                <w:color w:val="auto"/>
                <w:sz w:val="28"/>
                <w:szCs w:val="28"/>
              </w:rPr>
              <w:t>姓 名</w:t>
            </w:r>
          </w:p>
        </w:tc>
        <w:tc>
          <w:tcPr>
            <w:tcW w:w="1868" w:type="dxa"/>
            <w:gridSpan w:val="2"/>
          </w:tcPr>
          <w:p>
            <w:pPr>
              <w:jc w:val="center"/>
              <w:rPr>
                <w:rFonts w:ascii="仿宋_GB2312" w:eastAsia="仿宋_GB2312"/>
                <w:color w:val="auto"/>
                <w:sz w:val="28"/>
                <w:szCs w:val="28"/>
              </w:rPr>
            </w:pPr>
          </w:p>
        </w:tc>
        <w:tc>
          <w:tcPr>
            <w:tcW w:w="1113" w:type="dxa"/>
          </w:tcPr>
          <w:p>
            <w:pPr>
              <w:jc w:val="center"/>
              <w:rPr>
                <w:rFonts w:ascii="仿宋_GB2312" w:eastAsia="仿宋_GB2312"/>
                <w:color w:val="auto"/>
                <w:sz w:val="28"/>
                <w:szCs w:val="28"/>
              </w:rPr>
            </w:pPr>
            <w:r>
              <w:rPr>
                <w:rFonts w:hint="eastAsia" w:ascii="仿宋_GB2312" w:eastAsia="仿宋_GB2312"/>
                <w:color w:val="auto"/>
                <w:sz w:val="28"/>
                <w:szCs w:val="28"/>
              </w:rPr>
              <w:t>性别</w:t>
            </w:r>
          </w:p>
        </w:tc>
        <w:tc>
          <w:tcPr>
            <w:tcW w:w="1667" w:type="dxa"/>
            <w:gridSpan w:val="2"/>
          </w:tcPr>
          <w:p>
            <w:pPr>
              <w:rPr>
                <w:rFonts w:ascii="仿宋_GB2312" w:eastAsia="仿宋_GB2312"/>
                <w:color w:val="auto"/>
                <w:sz w:val="28"/>
                <w:szCs w:val="28"/>
              </w:rPr>
            </w:pPr>
          </w:p>
        </w:tc>
        <w:tc>
          <w:tcPr>
            <w:tcW w:w="1433" w:type="dxa"/>
            <w:gridSpan w:val="2"/>
          </w:tcPr>
          <w:p>
            <w:pPr>
              <w:rPr>
                <w:rFonts w:ascii="仿宋_GB2312" w:eastAsia="仿宋_GB2312"/>
                <w:color w:val="auto"/>
                <w:sz w:val="28"/>
                <w:szCs w:val="28"/>
              </w:rPr>
            </w:pPr>
            <w:r>
              <w:rPr>
                <w:rFonts w:hint="eastAsia" w:ascii="仿宋_GB2312" w:eastAsia="仿宋_GB2312"/>
                <w:color w:val="auto"/>
                <w:sz w:val="28"/>
                <w:szCs w:val="28"/>
              </w:rPr>
              <w:t>身份证号</w:t>
            </w:r>
          </w:p>
        </w:tc>
        <w:tc>
          <w:tcPr>
            <w:tcW w:w="2059" w:type="dxa"/>
          </w:tcPr>
          <w:p>
            <w:pP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58" w:type="dxa"/>
          </w:tcPr>
          <w:p>
            <w:pPr>
              <w:jc w:val="center"/>
              <w:rPr>
                <w:rFonts w:ascii="仿宋_GB2312" w:eastAsia="仿宋_GB2312"/>
                <w:color w:val="auto"/>
                <w:sz w:val="28"/>
                <w:szCs w:val="28"/>
              </w:rPr>
            </w:pPr>
            <w:r>
              <w:rPr>
                <w:rFonts w:hint="eastAsia" w:ascii="仿宋_GB2312" w:eastAsia="仿宋_GB2312"/>
                <w:color w:val="auto"/>
                <w:sz w:val="28"/>
                <w:szCs w:val="28"/>
              </w:rPr>
              <w:t>学 历</w:t>
            </w:r>
          </w:p>
        </w:tc>
        <w:tc>
          <w:tcPr>
            <w:tcW w:w="1868" w:type="dxa"/>
            <w:gridSpan w:val="2"/>
          </w:tcPr>
          <w:p>
            <w:pPr>
              <w:jc w:val="center"/>
              <w:rPr>
                <w:rFonts w:ascii="仿宋_GB2312" w:eastAsia="仿宋_GB2312"/>
                <w:color w:val="auto"/>
                <w:sz w:val="28"/>
                <w:szCs w:val="28"/>
              </w:rPr>
            </w:pPr>
          </w:p>
        </w:tc>
        <w:tc>
          <w:tcPr>
            <w:tcW w:w="1113" w:type="dxa"/>
          </w:tcPr>
          <w:p>
            <w:pPr>
              <w:jc w:val="center"/>
              <w:rPr>
                <w:rFonts w:ascii="仿宋_GB2312" w:eastAsia="仿宋_GB2312"/>
                <w:color w:val="auto"/>
                <w:sz w:val="28"/>
                <w:szCs w:val="28"/>
              </w:rPr>
            </w:pPr>
            <w:r>
              <w:rPr>
                <w:rFonts w:hint="eastAsia" w:ascii="仿宋_GB2312" w:eastAsia="仿宋_GB2312"/>
                <w:color w:val="auto"/>
                <w:sz w:val="28"/>
                <w:szCs w:val="28"/>
              </w:rPr>
              <w:t>职称</w:t>
            </w:r>
          </w:p>
        </w:tc>
        <w:tc>
          <w:tcPr>
            <w:tcW w:w="1667" w:type="dxa"/>
            <w:gridSpan w:val="2"/>
          </w:tcPr>
          <w:p>
            <w:pPr>
              <w:rPr>
                <w:rFonts w:ascii="仿宋_GB2312" w:eastAsia="仿宋_GB2312"/>
                <w:color w:val="auto"/>
                <w:sz w:val="28"/>
                <w:szCs w:val="28"/>
              </w:rPr>
            </w:pPr>
          </w:p>
        </w:tc>
        <w:tc>
          <w:tcPr>
            <w:tcW w:w="1433" w:type="dxa"/>
            <w:gridSpan w:val="2"/>
          </w:tcPr>
          <w:p>
            <w:pPr>
              <w:rPr>
                <w:rFonts w:ascii="仿宋_GB2312" w:eastAsia="仿宋_GB2312"/>
                <w:color w:val="auto"/>
                <w:sz w:val="28"/>
                <w:szCs w:val="28"/>
              </w:rPr>
            </w:pPr>
            <w:r>
              <w:rPr>
                <w:rFonts w:hint="eastAsia" w:ascii="仿宋_GB2312" w:eastAsia="仿宋_GB2312"/>
                <w:color w:val="auto"/>
                <w:sz w:val="28"/>
                <w:szCs w:val="28"/>
              </w:rPr>
              <w:t>行业资格</w:t>
            </w:r>
          </w:p>
        </w:tc>
        <w:tc>
          <w:tcPr>
            <w:tcW w:w="2059" w:type="dxa"/>
          </w:tcPr>
          <w:p>
            <w:pP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558" w:type="dxa"/>
            <w:vAlign w:val="center"/>
          </w:tcPr>
          <w:p>
            <w:pPr>
              <w:spacing w:line="360" w:lineRule="exact"/>
              <w:ind w:right="-178" w:rightChars="-85"/>
              <w:jc w:val="center"/>
              <w:rPr>
                <w:rFonts w:ascii="仿宋_GB2312" w:eastAsia="仿宋_GB2312"/>
                <w:color w:val="auto"/>
                <w:sz w:val="28"/>
                <w:szCs w:val="28"/>
              </w:rPr>
            </w:pPr>
            <w:r>
              <w:rPr>
                <w:rFonts w:hint="eastAsia" w:ascii="仿宋_GB2312" w:eastAsia="仿宋_GB2312"/>
                <w:color w:val="auto"/>
                <w:sz w:val="28"/>
                <w:szCs w:val="28"/>
              </w:rPr>
              <w:t>执业证号</w:t>
            </w:r>
          </w:p>
        </w:tc>
        <w:tc>
          <w:tcPr>
            <w:tcW w:w="2981" w:type="dxa"/>
            <w:gridSpan w:val="3"/>
            <w:vAlign w:val="center"/>
          </w:tcPr>
          <w:p>
            <w:pPr>
              <w:spacing w:line="360" w:lineRule="exact"/>
              <w:jc w:val="center"/>
              <w:rPr>
                <w:rFonts w:ascii="仿宋_GB2312" w:eastAsia="仿宋_GB2312"/>
                <w:color w:val="auto"/>
                <w:sz w:val="28"/>
                <w:szCs w:val="28"/>
              </w:rPr>
            </w:pPr>
          </w:p>
        </w:tc>
        <w:tc>
          <w:tcPr>
            <w:tcW w:w="1667" w:type="dxa"/>
            <w:gridSpan w:val="2"/>
            <w:vAlign w:val="center"/>
          </w:tcPr>
          <w:p>
            <w:pPr>
              <w:spacing w:line="360" w:lineRule="exact"/>
              <w:jc w:val="center"/>
              <w:rPr>
                <w:rFonts w:ascii="仿宋_GB2312" w:eastAsia="仿宋_GB2312"/>
                <w:color w:val="auto"/>
                <w:sz w:val="28"/>
                <w:szCs w:val="28"/>
              </w:rPr>
            </w:pPr>
            <w:r>
              <w:rPr>
                <w:rFonts w:hint="eastAsia" w:ascii="仿宋_GB2312" w:eastAsia="仿宋_GB2312"/>
                <w:color w:val="auto"/>
                <w:sz w:val="28"/>
                <w:szCs w:val="28"/>
              </w:rPr>
              <w:t>原执业类别</w:t>
            </w:r>
          </w:p>
        </w:tc>
        <w:tc>
          <w:tcPr>
            <w:tcW w:w="3492" w:type="dxa"/>
            <w:gridSpan w:val="3"/>
          </w:tcPr>
          <w:p>
            <w:pP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558" w:type="dxa"/>
            <w:vAlign w:val="center"/>
          </w:tcPr>
          <w:p>
            <w:pPr>
              <w:spacing w:line="360" w:lineRule="exact"/>
              <w:jc w:val="center"/>
              <w:rPr>
                <w:rFonts w:ascii="仿宋_GB2312" w:eastAsia="仿宋_GB2312"/>
                <w:color w:val="auto"/>
                <w:sz w:val="28"/>
                <w:szCs w:val="28"/>
              </w:rPr>
            </w:pPr>
            <w:r>
              <w:rPr>
                <w:rFonts w:hint="eastAsia" w:ascii="仿宋_GB2312" w:eastAsia="仿宋_GB2312"/>
                <w:color w:val="auto"/>
                <w:sz w:val="28"/>
                <w:szCs w:val="28"/>
              </w:rPr>
              <w:t>执业证</w:t>
            </w:r>
          </w:p>
          <w:p>
            <w:pPr>
              <w:spacing w:line="360" w:lineRule="exact"/>
              <w:jc w:val="center"/>
              <w:rPr>
                <w:rFonts w:ascii="仿宋_GB2312" w:eastAsia="仿宋_GB2312"/>
                <w:color w:val="auto"/>
                <w:sz w:val="28"/>
                <w:szCs w:val="28"/>
              </w:rPr>
            </w:pPr>
            <w:r>
              <w:rPr>
                <w:rFonts w:hint="eastAsia" w:ascii="仿宋_GB2312" w:eastAsia="仿宋_GB2312"/>
                <w:color w:val="auto"/>
                <w:sz w:val="28"/>
                <w:szCs w:val="28"/>
              </w:rPr>
              <w:t>有效期</w:t>
            </w:r>
          </w:p>
        </w:tc>
        <w:tc>
          <w:tcPr>
            <w:tcW w:w="2981" w:type="dxa"/>
            <w:gridSpan w:val="3"/>
            <w:vAlign w:val="center"/>
          </w:tcPr>
          <w:p>
            <w:pPr>
              <w:spacing w:line="360" w:lineRule="exact"/>
              <w:jc w:val="center"/>
              <w:rPr>
                <w:rFonts w:ascii="仿宋_GB2312" w:eastAsia="仿宋_GB2312"/>
                <w:color w:val="auto"/>
                <w:sz w:val="28"/>
                <w:szCs w:val="28"/>
              </w:rPr>
            </w:pPr>
            <w:r>
              <w:rPr>
                <w:rFonts w:hint="eastAsia" w:ascii="仿宋_GB2312" w:eastAsia="仿宋_GB2312"/>
                <w:color w:val="auto"/>
                <w:sz w:val="28"/>
                <w:szCs w:val="28"/>
              </w:rPr>
              <w:t xml:space="preserve">   年  月  日 期满</w:t>
            </w:r>
          </w:p>
        </w:tc>
        <w:tc>
          <w:tcPr>
            <w:tcW w:w="1667" w:type="dxa"/>
            <w:gridSpan w:val="2"/>
            <w:vAlign w:val="center"/>
          </w:tcPr>
          <w:p>
            <w:pPr>
              <w:spacing w:line="360" w:lineRule="exact"/>
              <w:jc w:val="center"/>
              <w:rPr>
                <w:rFonts w:ascii="仿宋_GB2312" w:eastAsia="仿宋_GB2312"/>
                <w:color w:val="auto"/>
                <w:sz w:val="28"/>
                <w:szCs w:val="28"/>
              </w:rPr>
            </w:pPr>
            <w:r>
              <w:rPr>
                <w:rFonts w:hint="eastAsia" w:ascii="仿宋_GB2312" w:eastAsia="仿宋_GB2312"/>
                <w:color w:val="auto"/>
                <w:sz w:val="28"/>
                <w:szCs w:val="28"/>
              </w:rPr>
              <w:t>现执业类别</w:t>
            </w:r>
          </w:p>
        </w:tc>
        <w:tc>
          <w:tcPr>
            <w:tcW w:w="3492" w:type="dxa"/>
            <w:gridSpan w:val="3"/>
          </w:tcPr>
          <w:p>
            <w:pP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5387" w:type="dxa"/>
            <w:gridSpan w:val="5"/>
          </w:tcPr>
          <w:p>
            <w:pPr>
              <w:rPr>
                <w:rFonts w:ascii="仿宋_GB2312" w:eastAsia="仿宋_GB2312"/>
                <w:color w:val="auto"/>
                <w:sz w:val="28"/>
                <w:szCs w:val="28"/>
              </w:rPr>
            </w:pPr>
            <w:r>
              <w:rPr>
                <w:rFonts w:hint="eastAsia" w:ascii="仿宋_GB2312" w:eastAsia="仿宋_GB2312"/>
                <w:color w:val="auto"/>
                <w:sz w:val="28"/>
                <w:szCs w:val="28"/>
              </w:rPr>
              <w:t>申请人变更后原机构本执业类别人数</w:t>
            </w:r>
          </w:p>
          <w:p>
            <w:pPr>
              <w:rPr>
                <w:rFonts w:ascii="仿宋_GB2312" w:eastAsia="仿宋_GB2312"/>
                <w:color w:val="auto"/>
                <w:sz w:val="28"/>
                <w:szCs w:val="28"/>
              </w:rPr>
            </w:pPr>
            <w:r>
              <w:rPr>
                <w:rFonts w:hint="eastAsia" w:ascii="仿宋_GB2312" w:eastAsia="仿宋_GB2312"/>
                <w:color w:val="auto"/>
                <w:szCs w:val="21"/>
              </w:rPr>
              <w:t>（鉴定机构某执业类别不足3人的，应当予以备注）</w:t>
            </w:r>
          </w:p>
        </w:tc>
        <w:tc>
          <w:tcPr>
            <w:tcW w:w="4311" w:type="dxa"/>
            <w:gridSpan w:val="4"/>
          </w:tcPr>
          <w:p>
            <w:pPr>
              <w:rPr>
                <w:rFonts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1938" w:type="dxa"/>
            <w:gridSpan w:val="2"/>
            <w:vAlign w:val="center"/>
          </w:tcPr>
          <w:p>
            <w:pPr>
              <w:spacing w:line="360" w:lineRule="exact"/>
              <w:jc w:val="center"/>
              <w:rPr>
                <w:rFonts w:hint="eastAsia" w:ascii="仿宋_GB2312" w:eastAsia="仿宋_GB2312"/>
                <w:color w:val="auto"/>
                <w:sz w:val="28"/>
                <w:szCs w:val="28"/>
              </w:rPr>
            </w:pPr>
            <w:r>
              <w:rPr>
                <w:rFonts w:hint="eastAsia" w:ascii="仿宋_GB2312" w:eastAsia="仿宋_GB2312"/>
                <w:color w:val="auto"/>
                <w:sz w:val="28"/>
                <w:szCs w:val="28"/>
              </w:rPr>
              <w:t>所在鉴定机构联系人</w:t>
            </w:r>
          </w:p>
        </w:tc>
        <w:tc>
          <w:tcPr>
            <w:tcW w:w="3449" w:type="dxa"/>
            <w:gridSpan w:val="3"/>
            <w:vAlign w:val="center"/>
          </w:tcPr>
          <w:p>
            <w:pPr>
              <w:spacing w:line="360" w:lineRule="exact"/>
              <w:jc w:val="center"/>
              <w:rPr>
                <w:rFonts w:hint="eastAsia" w:ascii="仿宋_GB2312" w:eastAsia="仿宋_GB2312"/>
                <w:color w:val="auto"/>
                <w:sz w:val="28"/>
                <w:szCs w:val="28"/>
              </w:rPr>
            </w:pPr>
          </w:p>
        </w:tc>
        <w:tc>
          <w:tcPr>
            <w:tcW w:w="1382" w:type="dxa"/>
            <w:gridSpan w:val="2"/>
            <w:vAlign w:val="center"/>
          </w:tcPr>
          <w:p>
            <w:pPr>
              <w:spacing w:line="360" w:lineRule="exact"/>
              <w:jc w:val="center"/>
              <w:rPr>
                <w:rFonts w:hint="eastAsia" w:ascii="仿宋_GB2312" w:eastAsia="仿宋_GB2312"/>
                <w:color w:val="auto"/>
                <w:sz w:val="28"/>
                <w:szCs w:val="28"/>
              </w:rPr>
            </w:pPr>
            <w:r>
              <w:rPr>
                <w:rFonts w:hint="eastAsia" w:ascii="仿宋_GB2312" w:eastAsia="仿宋_GB2312"/>
                <w:color w:val="auto"/>
                <w:sz w:val="28"/>
                <w:szCs w:val="28"/>
              </w:rPr>
              <w:t>联系电话</w:t>
            </w:r>
          </w:p>
        </w:tc>
        <w:tc>
          <w:tcPr>
            <w:tcW w:w="2929" w:type="dxa"/>
            <w:gridSpan w:val="2"/>
          </w:tcPr>
          <w:p>
            <w:pPr>
              <w:spacing w:line="360" w:lineRule="exact"/>
              <w:jc w:val="center"/>
              <w:rPr>
                <w:rFonts w:hint="eastAsia" w:ascii="仿宋_GB2312" w:eastAsia="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1" w:hRule="atLeast"/>
          <w:jc w:val="center"/>
        </w:trPr>
        <w:tc>
          <w:tcPr>
            <w:tcW w:w="9698" w:type="dxa"/>
            <w:gridSpan w:val="9"/>
            <w:vAlign w:val="center"/>
          </w:tcPr>
          <w:p>
            <w:pPr>
              <w:jc w:val="left"/>
              <w:rPr>
                <w:rFonts w:hint="eastAsia" w:ascii="仿宋_GB2312" w:eastAsia="仿宋_GB2312"/>
                <w:color w:val="auto"/>
                <w:sz w:val="28"/>
                <w:szCs w:val="28"/>
              </w:rPr>
            </w:pPr>
            <w:r>
              <w:rPr>
                <w:rFonts w:hint="eastAsia" w:ascii="仿宋_GB2312" w:eastAsia="仿宋_GB2312"/>
                <w:color w:val="auto"/>
                <w:sz w:val="28"/>
                <w:szCs w:val="28"/>
              </w:rPr>
              <w:t>司法鉴定人</w:t>
            </w:r>
            <w:r>
              <w:rPr>
                <w:rFonts w:hint="eastAsia" w:ascii="仿宋_GB2312" w:eastAsia="仿宋_GB2312"/>
                <w:color w:val="auto"/>
                <w:sz w:val="28"/>
                <w:szCs w:val="28"/>
                <w:lang w:val="en-US" w:eastAsia="zh-CN"/>
              </w:rPr>
              <w:t>减少</w:t>
            </w:r>
            <w:r>
              <w:rPr>
                <w:rFonts w:hint="eastAsia" w:ascii="仿宋_GB2312" w:eastAsia="仿宋_GB2312"/>
                <w:color w:val="auto"/>
                <w:sz w:val="28"/>
                <w:szCs w:val="28"/>
              </w:rPr>
              <w:t>执业类别情况说明：</w:t>
            </w:r>
          </w:p>
          <w:p>
            <w:pPr>
              <w:pStyle w:val="2"/>
              <w:rPr>
                <w:color w:val="auto"/>
              </w:rPr>
            </w:pPr>
          </w:p>
          <w:p>
            <w:pPr>
              <w:tabs>
                <w:tab w:val="left" w:pos="1065"/>
              </w:tabs>
              <w:jc w:val="right"/>
              <w:rPr>
                <w:rFonts w:ascii="仿宋_GB2312" w:eastAsia="仿宋_GB2312"/>
                <w:color w:val="auto"/>
                <w:sz w:val="28"/>
                <w:szCs w:val="28"/>
              </w:rPr>
            </w:pPr>
          </w:p>
          <w:p>
            <w:pPr>
              <w:wordWrap w:val="0"/>
              <w:jc w:val="both"/>
              <w:rPr>
                <w:rFonts w:ascii="仿宋_GB2312" w:eastAsia="仿宋_GB2312"/>
                <w:color w:val="auto"/>
                <w:sz w:val="28"/>
                <w:szCs w:val="28"/>
              </w:rPr>
            </w:pPr>
            <w:r>
              <w:rPr>
                <w:rFonts w:hint="eastAsia" w:ascii="仿宋_GB2312" w:eastAsia="仿宋_GB2312"/>
                <w:color w:val="auto"/>
                <w:sz w:val="28"/>
                <w:szCs w:val="28"/>
              </w:rPr>
              <w:t>申请人签名：（捺</w:t>
            </w:r>
            <w:r>
              <w:rPr>
                <w:rFonts w:hint="eastAsia" w:ascii="仿宋_GB2312" w:eastAsia="仿宋_GB2312"/>
                <w:color w:val="auto"/>
                <w:sz w:val="28"/>
                <w:szCs w:val="28"/>
                <w:lang w:val="en-US" w:eastAsia="zh-CN"/>
              </w:rPr>
              <w:t>指</w:t>
            </w:r>
            <w:r>
              <w:rPr>
                <w:rFonts w:hint="eastAsia" w:ascii="仿宋_GB2312" w:eastAsia="仿宋_GB2312"/>
                <w:color w:val="auto"/>
                <w:sz w:val="28"/>
                <w:szCs w:val="28"/>
              </w:rPr>
              <w:t xml:space="preserve">印）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年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月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2" w:hRule="atLeast"/>
          <w:jc w:val="center"/>
        </w:trPr>
        <w:tc>
          <w:tcPr>
            <w:tcW w:w="9698" w:type="dxa"/>
            <w:gridSpan w:val="9"/>
          </w:tcPr>
          <w:p>
            <w:pPr>
              <w:rPr>
                <w:rFonts w:hint="eastAsia" w:ascii="仿宋_GB2312" w:eastAsia="仿宋_GB2312"/>
                <w:color w:val="auto"/>
                <w:sz w:val="28"/>
                <w:szCs w:val="28"/>
              </w:rPr>
            </w:pPr>
            <w:r>
              <w:rPr>
                <w:rFonts w:hint="eastAsia" w:ascii="仿宋_GB2312" w:eastAsia="仿宋_GB2312"/>
                <w:color w:val="auto"/>
                <w:sz w:val="28"/>
                <w:szCs w:val="28"/>
              </w:rPr>
              <w:t>执业鉴定机构意见及执业评语：</w:t>
            </w:r>
          </w:p>
          <w:p>
            <w:pPr>
              <w:pStyle w:val="2"/>
              <w:rPr>
                <w:rFonts w:hint="eastAsia" w:ascii="仿宋_GB2312" w:eastAsia="仿宋_GB2312"/>
                <w:color w:val="auto"/>
                <w:sz w:val="28"/>
                <w:szCs w:val="28"/>
              </w:rPr>
            </w:pPr>
          </w:p>
          <w:p>
            <w:pPr>
              <w:rPr>
                <w:color w:val="auto"/>
              </w:rPr>
            </w:pPr>
          </w:p>
          <w:p>
            <w:pPr>
              <w:tabs>
                <w:tab w:val="left" w:pos="1065"/>
              </w:tabs>
              <w:jc w:val="right"/>
              <w:rPr>
                <w:rFonts w:ascii="仿宋_GB2312" w:eastAsia="仿宋_GB2312"/>
                <w:color w:val="auto"/>
                <w:sz w:val="28"/>
                <w:szCs w:val="28"/>
              </w:rPr>
            </w:pPr>
            <w:r>
              <w:rPr>
                <w:rFonts w:hint="eastAsia" w:ascii="仿宋_GB2312" w:eastAsia="仿宋_GB2312"/>
                <w:color w:val="auto"/>
                <w:sz w:val="28"/>
                <w:szCs w:val="28"/>
              </w:rPr>
              <w:t>（盖章）</w:t>
            </w:r>
          </w:p>
          <w:p>
            <w:pPr>
              <w:jc w:val="both"/>
              <w:rPr>
                <w:rFonts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jc w:val="center"/>
        </w:trPr>
        <w:tc>
          <w:tcPr>
            <w:tcW w:w="9698" w:type="dxa"/>
            <w:gridSpan w:val="9"/>
          </w:tcPr>
          <w:p>
            <w:pPr>
              <w:rPr>
                <w:rFonts w:hint="eastAsia" w:ascii="仿宋_GB2312" w:eastAsia="仿宋_GB2312"/>
                <w:color w:val="auto"/>
                <w:sz w:val="28"/>
                <w:szCs w:val="28"/>
              </w:rPr>
            </w:pPr>
            <w:r>
              <w:rPr>
                <w:rFonts w:hint="eastAsia" w:ascii="仿宋_GB2312" w:eastAsia="仿宋_GB2312"/>
                <w:color w:val="auto"/>
                <w:sz w:val="28"/>
                <w:szCs w:val="28"/>
              </w:rPr>
              <w:t>所在地的</w:t>
            </w:r>
            <w:r>
              <w:rPr>
                <w:rFonts w:hint="eastAsia" w:ascii="仿宋_GB2312" w:eastAsia="仿宋_GB2312"/>
                <w:color w:val="auto"/>
                <w:sz w:val="28"/>
                <w:szCs w:val="28"/>
                <w:lang w:eastAsia="zh-CN"/>
              </w:rPr>
              <w:t>师市</w:t>
            </w:r>
            <w:r>
              <w:rPr>
                <w:rFonts w:hint="eastAsia" w:ascii="仿宋_GB2312" w:eastAsia="仿宋_GB2312"/>
                <w:color w:val="auto"/>
                <w:sz w:val="28"/>
                <w:szCs w:val="28"/>
              </w:rPr>
              <w:t>司法局意见：</w:t>
            </w:r>
          </w:p>
          <w:p>
            <w:pPr>
              <w:rPr>
                <w:rFonts w:hint="eastAsia" w:ascii="仿宋_GB2312" w:eastAsia="仿宋_GB2312"/>
                <w:color w:val="auto"/>
                <w:sz w:val="28"/>
                <w:szCs w:val="28"/>
              </w:rPr>
            </w:pPr>
          </w:p>
          <w:p>
            <w:pPr>
              <w:pStyle w:val="2"/>
              <w:rPr>
                <w:rFonts w:hint="eastAsia"/>
                <w:color w:val="auto"/>
              </w:rPr>
            </w:pPr>
          </w:p>
          <w:p>
            <w:pPr>
              <w:ind w:firstLine="280" w:firstLineChars="100"/>
              <w:jc w:val="center"/>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jc w:val="both"/>
              <w:rPr>
                <w:rFonts w:hint="eastAsia" w:ascii="仿宋_GB2312" w:eastAsia="仿宋_GB2312"/>
                <w:color w:val="auto"/>
                <w:sz w:val="28"/>
                <w:szCs w:val="28"/>
              </w:rPr>
            </w:pPr>
            <w:r>
              <w:rPr>
                <w:rFonts w:hint="eastAsia" w:ascii="仿宋_GB2312" w:eastAsia="仿宋_GB2312"/>
                <w:color w:val="auto"/>
                <w:sz w:val="28"/>
                <w:szCs w:val="28"/>
              </w:rPr>
              <w:t xml:space="preserve">负责人签名：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年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月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日</w:t>
            </w:r>
          </w:p>
          <w:p>
            <w:pPr>
              <w:jc w:val="both"/>
              <w:rPr>
                <w:rFonts w:hint="eastAsia" w:eastAsia="仿宋_GB2312"/>
                <w:color w:val="auto"/>
                <w:lang w:val="en-US" w:eastAsia="zh-CN"/>
              </w:rPr>
            </w:pPr>
            <w:r>
              <w:rPr>
                <w:rFonts w:hint="eastAsia" w:ascii="仿宋_GB2312" w:eastAsia="仿宋_GB2312"/>
                <w:color w:val="auto"/>
                <w:sz w:val="28"/>
                <w:szCs w:val="28"/>
                <w:lang w:val="en-US" w:eastAsia="zh-CN"/>
              </w:rPr>
              <w:t>经办人签名：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0" w:hRule="atLeast"/>
          <w:jc w:val="center"/>
        </w:trPr>
        <w:tc>
          <w:tcPr>
            <w:tcW w:w="9698" w:type="dxa"/>
            <w:gridSpan w:val="9"/>
          </w:tcPr>
          <w:p>
            <w:pPr>
              <w:rPr>
                <w:rFonts w:hint="eastAsia" w:ascii="仿宋_GB2312" w:eastAsia="仿宋_GB2312"/>
                <w:color w:val="auto"/>
                <w:sz w:val="28"/>
                <w:szCs w:val="28"/>
              </w:rPr>
            </w:pPr>
            <w:r>
              <w:rPr>
                <w:rFonts w:hint="eastAsia" w:ascii="仿宋_GB2312" w:eastAsia="仿宋_GB2312"/>
                <w:color w:val="auto"/>
                <w:sz w:val="28"/>
                <w:szCs w:val="28"/>
                <w:lang w:val="en-US" w:eastAsia="zh-CN"/>
              </w:rPr>
              <w:t>兵团</w:t>
            </w:r>
            <w:r>
              <w:rPr>
                <w:rFonts w:hint="eastAsia" w:ascii="仿宋_GB2312" w:eastAsia="仿宋_GB2312"/>
                <w:color w:val="auto"/>
                <w:sz w:val="28"/>
                <w:szCs w:val="28"/>
              </w:rPr>
              <w:t>司法局</w:t>
            </w:r>
            <w:r>
              <w:rPr>
                <w:rFonts w:hint="eastAsia" w:ascii="仿宋_GB2312" w:eastAsia="仿宋_GB2312"/>
                <w:color w:val="auto"/>
                <w:sz w:val="28"/>
                <w:szCs w:val="28"/>
                <w:lang w:val="en-US" w:eastAsia="zh-CN"/>
              </w:rPr>
              <w:t>业务处室</w:t>
            </w:r>
            <w:r>
              <w:rPr>
                <w:rFonts w:hint="eastAsia" w:ascii="仿宋_GB2312" w:eastAsia="仿宋_GB2312"/>
                <w:color w:val="auto"/>
                <w:sz w:val="28"/>
                <w:szCs w:val="28"/>
              </w:rPr>
              <w:t>意见：</w:t>
            </w:r>
          </w:p>
          <w:p>
            <w:pPr>
              <w:rPr>
                <w:rFonts w:hint="eastAsia" w:ascii="仿宋_GB2312" w:eastAsia="仿宋_GB2312"/>
                <w:color w:val="auto"/>
                <w:sz w:val="28"/>
                <w:szCs w:val="28"/>
              </w:rPr>
            </w:pPr>
          </w:p>
          <w:p>
            <w:pPr>
              <w:rPr>
                <w:rFonts w:hint="eastAsia" w:ascii="仿宋_GB2312" w:eastAsia="仿宋_GB2312"/>
                <w:color w:val="auto"/>
                <w:sz w:val="28"/>
                <w:szCs w:val="28"/>
              </w:rPr>
            </w:pPr>
          </w:p>
          <w:p>
            <w:pPr>
              <w:ind w:firstLine="280" w:firstLineChars="100"/>
              <w:jc w:val="center"/>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jc w:val="both"/>
              <w:rPr>
                <w:rFonts w:hint="eastAsia" w:ascii="仿宋_GB2312" w:eastAsia="仿宋_GB2312"/>
                <w:color w:val="auto"/>
                <w:sz w:val="28"/>
                <w:szCs w:val="28"/>
              </w:rPr>
            </w:pPr>
            <w:r>
              <w:rPr>
                <w:rFonts w:hint="eastAsia" w:ascii="仿宋_GB2312" w:eastAsia="仿宋_GB2312"/>
                <w:color w:val="auto"/>
                <w:sz w:val="28"/>
                <w:szCs w:val="28"/>
              </w:rPr>
              <w:t xml:space="preserve">负责人签名：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年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月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日</w:t>
            </w:r>
          </w:p>
          <w:p>
            <w:pPr>
              <w:jc w:val="both"/>
              <w:rPr>
                <w:rFonts w:hint="eastAsia" w:ascii="仿宋_GB2312" w:eastAsia="仿宋_GB2312"/>
                <w:color w:val="auto"/>
                <w:sz w:val="28"/>
                <w:szCs w:val="28"/>
              </w:rPr>
            </w:pPr>
            <w:r>
              <w:rPr>
                <w:rFonts w:hint="eastAsia" w:ascii="仿宋_GB2312" w:eastAsia="仿宋_GB2312"/>
                <w:color w:val="auto"/>
                <w:sz w:val="28"/>
                <w:szCs w:val="28"/>
                <w:lang w:val="en-US" w:eastAsia="zh-CN"/>
              </w:rPr>
              <w:t>经办人签名：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5" w:hRule="atLeast"/>
          <w:jc w:val="center"/>
        </w:trPr>
        <w:tc>
          <w:tcPr>
            <w:tcW w:w="9698" w:type="dxa"/>
            <w:gridSpan w:val="9"/>
          </w:tcPr>
          <w:p>
            <w:pPr>
              <w:rPr>
                <w:rFonts w:hint="eastAsia" w:ascii="仿宋_GB2312" w:eastAsia="仿宋_GB2312"/>
                <w:color w:val="auto"/>
                <w:sz w:val="28"/>
                <w:szCs w:val="28"/>
              </w:rPr>
            </w:pPr>
            <w:r>
              <w:rPr>
                <w:rFonts w:hint="eastAsia" w:ascii="仿宋_GB2312" w:eastAsia="仿宋_GB2312"/>
                <w:color w:val="auto"/>
                <w:sz w:val="28"/>
                <w:szCs w:val="28"/>
                <w:lang w:val="en-US" w:eastAsia="zh-CN"/>
              </w:rPr>
              <w:t>兵团</w:t>
            </w:r>
            <w:r>
              <w:rPr>
                <w:rFonts w:hint="eastAsia" w:ascii="仿宋_GB2312" w:eastAsia="仿宋_GB2312"/>
                <w:color w:val="auto"/>
                <w:sz w:val="28"/>
                <w:szCs w:val="28"/>
              </w:rPr>
              <w:t>司法局</w:t>
            </w:r>
            <w:r>
              <w:rPr>
                <w:rFonts w:hint="eastAsia" w:ascii="仿宋_GB2312" w:eastAsia="仿宋_GB2312"/>
                <w:color w:val="auto"/>
                <w:sz w:val="28"/>
                <w:szCs w:val="28"/>
                <w:lang w:val="en-US" w:eastAsia="zh-CN"/>
              </w:rPr>
              <w:t>局领导</w:t>
            </w:r>
            <w:r>
              <w:rPr>
                <w:rFonts w:hint="eastAsia" w:ascii="仿宋_GB2312" w:eastAsia="仿宋_GB2312"/>
                <w:color w:val="auto"/>
                <w:sz w:val="28"/>
                <w:szCs w:val="28"/>
              </w:rPr>
              <w:t>意见：</w:t>
            </w:r>
          </w:p>
          <w:p>
            <w:pPr>
              <w:rPr>
                <w:rFonts w:hint="eastAsia" w:ascii="仿宋_GB2312" w:eastAsia="仿宋_GB2312"/>
                <w:color w:val="auto"/>
                <w:sz w:val="28"/>
                <w:szCs w:val="28"/>
              </w:rPr>
            </w:pPr>
          </w:p>
          <w:p>
            <w:pPr>
              <w:rPr>
                <w:rFonts w:hint="eastAsia" w:ascii="仿宋_GB2312" w:eastAsia="仿宋_GB2312"/>
                <w:color w:val="auto"/>
                <w:sz w:val="28"/>
                <w:szCs w:val="28"/>
              </w:rPr>
            </w:pPr>
          </w:p>
          <w:p>
            <w:pPr>
              <w:ind w:firstLine="280" w:firstLineChars="100"/>
              <w:jc w:val="center"/>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jc w:val="both"/>
              <w:rPr>
                <w:rFonts w:hint="eastAsia" w:ascii="仿宋_GB2312" w:eastAsia="仿宋_GB2312"/>
                <w:color w:val="auto"/>
                <w:sz w:val="28"/>
                <w:szCs w:val="28"/>
              </w:rPr>
            </w:pPr>
            <w:r>
              <w:rPr>
                <w:rFonts w:hint="eastAsia" w:ascii="仿宋_GB2312" w:eastAsia="仿宋_GB2312"/>
                <w:color w:val="auto"/>
                <w:sz w:val="28"/>
                <w:szCs w:val="28"/>
              </w:rPr>
              <w:t xml:space="preserve">负责人签名：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年  月  日</w:t>
            </w:r>
          </w:p>
          <w:p>
            <w:pPr>
              <w:ind w:firstLine="3080" w:firstLineChars="1100"/>
              <w:jc w:val="both"/>
              <w:rPr>
                <w:rFonts w:hint="eastAsia" w:ascii="仿宋_GB2312" w:eastAsia="仿宋_GB2312"/>
                <w:color w:val="auto"/>
                <w:sz w:val="28"/>
                <w:szCs w:val="28"/>
                <w:lang w:val="en-US" w:eastAsia="zh-CN"/>
              </w:rPr>
            </w:pPr>
          </w:p>
        </w:tc>
      </w:tr>
    </w:tbl>
    <w:p>
      <w:pPr>
        <w:jc w:val="center"/>
        <w:rPr>
          <w:rFonts w:hint="eastAsia" w:ascii="方正小标宋简体" w:hAnsi="黑体" w:eastAsia="方正小标宋简体"/>
          <w:color w:val="auto"/>
          <w:sz w:val="32"/>
          <w:szCs w:val="32"/>
        </w:rPr>
        <w:sectPr>
          <w:pgSz w:w="11906" w:h="16838"/>
          <w:pgMar w:top="1985" w:right="1418" w:bottom="1701" w:left="1474" w:header="851" w:footer="992" w:gutter="0"/>
          <w:pgBorders>
            <w:top w:val="none" w:sz="0" w:space="0"/>
            <w:left w:val="none" w:sz="0" w:space="0"/>
            <w:bottom w:val="none" w:sz="0" w:space="0"/>
            <w:right w:val="none" w:sz="0" w:space="0"/>
          </w:pgBorders>
          <w:pgNumType w:fmt="numberInDash"/>
          <w:cols w:space="0" w:num="1"/>
          <w:docGrid w:type="lines" w:linePitch="319" w:charSpace="0"/>
        </w:sect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eastAsia="方正小标宋简体"/>
          <w:color w:val="auto"/>
          <w:sz w:val="32"/>
          <w:szCs w:val="32"/>
        </w:rPr>
      </w:pPr>
      <w:r>
        <w:rPr>
          <w:rFonts w:hint="eastAsia" w:ascii="方正小标宋简体" w:eastAsia="方正小标宋简体"/>
          <w:color w:val="auto"/>
          <w:sz w:val="32"/>
          <w:szCs w:val="32"/>
        </w:rPr>
        <w:t>（</w:t>
      </w:r>
      <w:r>
        <w:rPr>
          <w:rFonts w:hint="eastAsia" w:ascii="方正小标宋简体" w:eastAsia="方正小标宋简体"/>
          <w:color w:val="auto"/>
          <w:sz w:val="32"/>
          <w:szCs w:val="32"/>
          <w:lang w:eastAsia="zh-CN"/>
        </w:rPr>
        <w:t>四</w:t>
      </w:r>
      <w:r>
        <w:rPr>
          <w:rFonts w:hint="eastAsia" w:ascii="方正小标宋简体" w:eastAsia="方正小标宋简体"/>
          <w:color w:val="auto"/>
          <w:sz w:val="32"/>
          <w:szCs w:val="32"/>
        </w:rPr>
        <w:t>）司法鉴定人变更</w:t>
      </w:r>
      <w:r>
        <w:rPr>
          <w:rFonts w:hint="eastAsia" w:ascii="方正小标宋简体" w:eastAsia="方正小标宋简体"/>
          <w:color w:val="auto"/>
          <w:sz w:val="32"/>
          <w:szCs w:val="32"/>
          <w:lang w:eastAsia="zh-CN"/>
        </w:rPr>
        <w:t>姓名、职称</w:t>
      </w:r>
      <w:r>
        <w:rPr>
          <w:rFonts w:hint="eastAsia" w:ascii="方正小标宋简体" w:eastAsia="方正小标宋简体"/>
          <w:color w:val="auto"/>
          <w:sz w:val="32"/>
          <w:szCs w:val="32"/>
        </w:rPr>
        <w:t>审核登记</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司法鉴定人变更</w:t>
      </w:r>
      <w:r>
        <w:rPr>
          <w:rFonts w:hint="eastAsia" w:ascii="仿宋_GB2312" w:hAnsi="仿宋" w:eastAsia="仿宋_GB2312"/>
          <w:color w:val="auto"/>
          <w:sz w:val="32"/>
          <w:szCs w:val="32"/>
          <w:lang w:eastAsia="zh-CN"/>
        </w:rPr>
        <w:t>姓名、职称</w:t>
      </w:r>
      <w:r>
        <w:rPr>
          <w:rFonts w:hint="eastAsia" w:ascii="仿宋_GB2312" w:hAnsi="仿宋" w:eastAsia="仿宋_GB2312"/>
          <w:color w:val="auto"/>
          <w:sz w:val="32"/>
          <w:szCs w:val="32"/>
        </w:rPr>
        <w:t xml:space="preserve">审核登记 </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《司法鉴定人登记管理办法》</w:t>
      </w:r>
      <w:r>
        <w:rPr>
          <w:rFonts w:hint="eastAsia" w:ascii="仿宋_GB2312" w:hAnsi="仿宋" w:eastAsia="仿宋_GB2312"/>
          <w:color w:val="auto"/>
          <w:sz w:val="32"/>
          <w:szCs w:val="32"/>
        </w:rPr>
        <w:t>第十一条、</w:t>
      </w:r>
      <w:r>
        <w:rPr>
          <w:rFonts w:hint="eastAsia" w:ascii="仿宋_GB2312" w:hAnsi="仿宋" w:eastAsia="仿宋_GB2312" w:cs="宋体"/>
          <w:color w:val="auto"/>
          <w:kern w:val="0"/>
          <w:sz w:val="32"/>
          <w:szCs w:val="32"/>
        </w:rPr>
        <w:t>第十八条</w:t>
      </w:r>
      <w:r>
        <w:rPr>
          <w:rFonts w:hint="eastAsia" w:ascii="仿宋_GB2312" w:hAnsi="仿宋" w:eastAsia="仿宋_GB2312" w:cs="Times New Roman"/>
          <w:color w:val="auto"/>
          <w:sz w:val="32"/>
          <w:szCs w:val="32"/>
        </w:rPr>
        <w:t>；</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凡符合《司法鉴定人登记管理办法》有关规定，司法鉴定人申请变更</w:t>
      </w:r>
      <w:r>
        <w:rPr>
          <w:rFonts w:hint="eastAsia" w:ascii="仿宋_GB2312" w:hAnsi="仿宋" w:eastAsia="仿宋_GB2312"/>
          <w:color w:val="auto"/>
          <w:sz w:val="32"/>
          <w:szCs w:val="32"/>
          <w:lang w:eastAsia="zh-CN"/>
        </w:rPr>
        <w:t>姓名、职称</w:t>
      </w:r>
      <w:r>
        <w:rPr>
          <w:rFonts w:hint="eastAsia" w:ascii="仿宋_GB2312" w:hAnsi="仿宋" w:eastAsia="仿宋_GB2312" w:cs="宋体"/>
          <w:color w:val="auto"/>
          <w:kern w:val="0"/>
          <w:sz w:val="32"/>
          <w:szCs w:val="32"/>
        </w:rPr>
        <w:t>的，应当通过司法鉴定机构向所在地的师市司法局提出变更申请并报送相关材料。师市司法局均应当自受理之日起10日内完成初审，初审合格后报</w:t>
      </w:r>
      <w:r>
        <w:rPr>
          <w:rFonts w:hint="eastAsia" w:ascii="仿宋_GB2312" w:eastAsia="仿宋_GB2312"/>
          <w:color w:val="auto"/>
          <w:sz w:val="32"/>
          <w:szCs w:val="32"/>
          <w:lang w:eastAsia="zh-CN"/>
        </w:rPr>
        <w:t>兵团司法局</w:t>
      </w:r>
      <w:r>
        <w:rPr>
          <w:rFonts w:hint="eastAsia" w:ascii="仿宋_GB2312" w:hAnsi="仿宋" w:eastAsia="仿宋_GB2312" w:cs="宋体"/>
          <w:color w:val="auto"/>
          <w:kern w:val="0"/>
          <w:sz w:val="32"/>
          <w:szCs w:val="32"/>
        </w:rPr>
        <w:t>审核决定。</w:t>
      </w: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黑体" w:hAnsi="楷体" w:eastAsia="黑体"/>
          <w:color w:val="auto"/>
          <w:sz w:val="32"/>
          <w:szCs w:val="32"/>
        </w:rPr>
      </w:pPr>
      <w:r>
        <w:rPr>
          <w:rFonts w:hint="eastAsia" w:ascii="黑体" w:hAnsi="楷体" w:eastAsia="黑体"/>
          <w:color w:val="auto"/>
          <w:sz w:val="32"/>
          <w:szCs w:val="32"/>
        </w:rPr>
        <w:t>申报材料：</w:t>
      </w:r>
    </w:p>
    <w:p>
      <w:pPr>
        <w:pStyle w:val="7"/>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楷体" w:eastAsia="仿宋_GB2312"/>
          <w:color w:val="auto"/>
          <w:sz w:val="32"/>
          <w:szCs w:val="32"/>
          <w:lang w:eastAsia="zh-CN"/>
        </w:rPr>
      </w:pPr>
      <w:r>
        <w:rPr>
          <w:rFonts w:hint="eastAsia" w:ascii="仿宋_GB2312" w:hAnsi="楷体" w:eastAsia="仿宋_GB2312"/>
          <w:color w:val="auto"/>
          <w:sz w:val="32"/>
          <w:szCs w:val="32"/>
          <w:lang w:val="en-US" w:eastAsia="zh-CN"/>
        </w:rPr>
        <w:t>1.</w:t>
      </w:r>
      <w:r>
        <w:rPr>
          <w:rFonts w:hint="eastAsia" w:ascii="仿宋_GB2312" w:hAnsi="楷体" w:eastAsia="仿宋_GB2312"/>
          <w:color w:val="auto"/>
          <w:sz w:val="32"/>
          <w:szCs w:val="32"/>
          <w:lang w:eastAsia="zh-CN"/>
        </w:rPr>
        <w:t>变更姓名</w:t>
      </w:r>
      <w:r>
        <w:rPr>
          <w:rFonts w:hint="eastAsia" w:ascii="仿宋_GB2312" w:hAnsi="楷体" w:eastAsia="仿宋_GB2312"/>
          <w:color w:val="auto"/>
          <w:sz w:val="32"/>
          <w:szCs w:val="32"/>
          <w:lang w:val="en-US" w:eastAsia="zh-CN"/>
        </w:rPr>
        <w:t>:（1）</w:t>
      </w:r>
      <w:r>
        <w:rPr>
          <w:rFonts w:hint="eastAsia" w:ascii="仿宋_GB2312" w:hAnsi="楷体" w:eastAsia="仿宋_GB2312"/>
          <w:color w:val="auto"/>
          <w:sz w:val="32"/>
          <w:szCs w:val="32"/>
        </w:rPr>
        <w:t>《司法鉴定人执业证变更姓名、职称申请表》；</w:t>
      </w:r>
      <w:r>
        <w:rPr>
          <w:rFonts w:hint="eastAsia" w:ascii="仿宋_GB2312" w:hAnsi="楷体" w:eastAsia="仿宋_GB2312"/>
          <w:color w:val="auto"/>
          <w:sz w:val="32"/>
          <w:szCs w:val="32"/>
          <w:lang w:val="en-US" w:eastAsia="zh-CN"/>
        </w:rPr>
        <w:t>（2）</w:t>
      </w:r>
      <w:r>
        <w:rPr>
          <w:rFonts w:hint="eastAsia" w:ascii="仿宋_GB2312" w:hAnsi="楷体" w:eastAsia="仿宋_GB2312"/>
          <w:color w:val="auto"/>
          <w:sz w:val="32"/>
          <w:szCs w:val="32"/>
        </w:rPr>
        <w:t>原</w:t>
      </w:r>
      <w:r>
        <w:rPr>
          <w:rFonts w:hint="eastAsia" w:ascii="仿宋_GB2312" w:hAnsi="楷体" w:eastAsia="仿宋_GB2312"/>
          <w:color w:val="auto"/>
          <w:sz w:val="32"/>
          <w:szCs w:val="32"/>
          <w:lang w:eastAsia="zh-CN"/>
        </w:rPr>
        <w:t>身份证复印件</w:t>
      </w:r>
      <w:r>
        <w:rPr>
          <w:rFonts w:hint="eastAsia" w:ascii="仿宋_GB2312" w:hAnsi="楷体" w:eastAsia="仿宋_GB2312"/>
          <w:color w:val="auto"/>
          <w:sz w:val="32"/>
          <w:szCs w:val="32"/>
        </w:rPr>
        <w:t>；</w:t>
      </w:r>
      <w:r>
        <w:rPr>
          <w:rFonts w:hint="eastAsia" w:ascii="仿宋_GB2312" w:hAnsi="楷体" w:eastAsia="仿宋_GB2312"/>
          <w:color w:val="auto"/>
          <w:sz w:val="32"/>
          <w:szCs w:val="32"/>
          <w:lang w:val="en-US" w:eastAsia="zh-CN"/>
        </w:rPr>
        <w:t>（3）</w:t>
      </w:r>
      <w:r>
        <w:rPr>
          <w:rFonts w:hint="eastAsia" w:ascii="仿宋_GB2312" w:hAnsi="楷体" w:eastAsia="仿宋_GB2312"/>
          <w:color w:val="auto"/>
          <w:sz w:val="32"/>
          <w:szCs w:val="32"/>
          <w:lang w:eastAsia="zh-CN"/>
        </w:rPr>
        <w:t>变更姓名后的身份证复印件</w:t>
      </w:r>
      <w:r>
        <w:rPr>
          <w:rFonts w:hint="eastAsia" w:ascii="仿宋_GB2312" w:hAnsi="楷体" w:eastAsia="仿宋_GB2312"/>
          <w:color w:val="auto"/>
          <w:sz w:val="32"/>
          <w:szCs w:val="32"/>
        </w:rPr>
        <w:t>；</w:t>
      </w:r>
      <w:r>
        <w:rPr>
          <w:rFonts w:hint="eastAsia" w:ascii="仿宋_GB2312" w:hAnsi="楷体" w:eastAsia="仿宋_GB2312"/>
          <w:color w:val="auto"/>
          <w:sz w:val="32"/>
          <w:szCs w:val="32"/>
          <w:lang w:val="en-US" w:eastAsia="zh-CN"/>
        </w:rPr>
        <w:t>（4）</w:t>
      </w:r>
      <w:r>
        <w:rPr>
          <w:rFonts w:hint="eastAsia" w:ascii="仿宋_GB2312" w:hAnsi="楷体" w:eastAsia="仿宋_GB2312"/>
          <w:color w:val="auto"/>
          <w:sz w:val="32"/>
          <w:szCs w:val="32"/>
          <w:lang w:eastAsia="zh-CN"/>
        </w:rPr>
        <w:t>公安审批后的姓名变更户口登记记录复印件。</w:t>
      </w:r>
    </w:p>
    <w:p>
      <w:pPr>
        <w:pStyle w:val="7"/>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楷体" w:eastAsia="仿宋_GB2312"/>
          <w:color w:val="auto"/>
          <w:sz w:val="32"/>
          <w:szCs w:val="32"/>
          <w:lang w:val="en-US" w:eastAsia="zh-CN"/>
        </w:rPr>
      </w:pPr>
      <w:r>
        <w:rPr>
          <w:rFonts w:hint="eastAsia" w:ascii="仿宋_GB2312" w:hAnsi="楷体" w:eastAsia="仿宋_GB2312"/>
          <w:color w:val="auto"/>
          <w:sz w:val="32"/>
          <w:szCs w:val="32"/>
          <w:lang w:val="en-US" w:eastAsia="zh-CN"/>
        </w:rPr>
        <w:t>2.</w:t>
      </w:r>
      <w:r>
        <w:rPr>
          <w:rFonts w:hint="eastAsia" w:ascii="仿宋_GB2312" w:hAnsi="楷体" w:eastAsia="仿宋_GB2312"/>
          <w:color w:val="auto"/>
          <w:sz w:val="32"/>
          <w:szCs w:val="32"/>
          <w:lang w:eastAsia="zh-CN"/>
        </w:rPr>
        <w:t>变更职称：</w:t>
      </w:r>
      <w:r>
        <w:rPr>
          <w:rFonts w:hint="eastAsia" w:ascii="仿宋_GB2312" w:hAnsi="楷体" w:eastAsia="仿宋_GB2312"/>
          <w:color w:val="auto"/>
          <w:sz w:val="32"/>
          <w:szCs w:val="32"/>
          <w:lang w:val="en-US" w:eastAsia="zh-CN"/>
        </w:rPr>
        <w:t>（1）</w:t>
      </w:r>
      <w:r>
        <w:rPr>
          <w:rFonts w:hint="eastAsia" w:ascii="仿宋_GB2312" w:hAnsi="楷体" w:eastAsia="仿宋_GB2312"/>
          <w:color w:val="auto"/>
          <w:sz w:val="32"/>
          <w:szCs w:val="32"/>
        </w:rPr>
        <w:t>《司法鉴定人执业证变更姓名、职称申请表》</w:t>
      </w:r>
      <w:r>
        <w:rPr>
          <w:rFonts w:hint="eastAsia" w:ascii="仿宋_GB2312" w:hAnsi="楷体" w:eastAsia="仿宋_GB2312"/>
          <w:color w:val="auto"/>
          <w:sz w:val="32"/>
          <w:szCs w:val="32"/>
          <w:lang w:eastAsia="zh-CN"/>
        </w:rPr>
        <w:t>；</w:t>
      </w:r>
      <w:r>
        <w:rPr>
          <w:rFonts w:hint="eastAsia" w:ascii="仿宋_GB2312" w:hAnsi="楷体" w:eastAsia="仿宋_GB2312"/>
          <w:color w:val="auto"/>
          <w:sz w:val="32"/>
          <w:szCs w:val="32"/>
          <w:lang w:val="en-US" w:eastAsia="zh-CN"/>
        </w:rPr>
        <w:t>（2）原身份证复印件；（3）变更后职称证明复印件；</w:t>
      </w:r>
    </w:p>
    <w:p>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方正小标宋简体" w:hAnsi="黑体" w:eastAsia="方正小标宋简体"/>
          <w:color w:val="auto"/>
          <w:sz w:val="32"/>
          <w:szCs w:val="32"/>
        </w:rPr>
      </w:pPr>
    </w:p>
    <w:p>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方正小标宋简体" w:hAnsi="黑体" w:eastAsia="方正小标宋简体"/>
          <w:color w:val="auto"/>
          <w:sz w:val="32"/>
          <w:szCs w:val="32"/>
        </w:rPr>
        <w:sectPr>
          <w:pgSz w:w="11906" w:h="16838"/>
          <w:pgMar w:top="1985" w:right="1418" w:bottom="1701" w:left="1474" w:header="851" w:footer="992" w:gutter="0"/>
          <w:pgBorders>
            <w:top w:val="none" w:sz="0" w:space="0"/>
            <w:left w:val="none" w:sz="0" w:space="0"/>
            <w:bottom w:val="none" w:sz="0" w:space="0"/>
            <w:right w:val="none" w:sz="0" w:space="0"/>
          </w:pgBorders>
          <w:pgNumType w:fmt="numberInDash"/>
          <w:cols w:space="0" w:num="1"/>
          <w:docGrid w:type="lines" w:linePitch="319" w:charSpace="0"/>
        </w:sectPr>
      </w:pPr>
    </w:p>
    <w:p>
      <w:pPr>
        <w:jc w:val="center"/>
        <w:rPr>
          <w:rFonts w:ascii="方正小标宋简体" w:eastAsia="方正小标宋简体"/>
          <w:b w:val="0"/>
          <w:bCs/>
          <w:color w:val="auto"/>
          <w:spacing w:val="50"/>
          <w:sz w:val="44"/>
          <w:szCs w:val="44"/>
        </w:rPr>
      </w:pPr>
      <w:r>
        <w:rPr>
          <w:rFonts w:hint="eastAsia" w:ascii="方正小标宋简体" w:eastAsia="方正小标宋简体"/>
          <w:b w:val="0"/>
          <w:bCs/>
          <w:color w:val="auto"/>
          <w:spacing w:val="0"/>
          <w:sz w:val="44"/>
          <w:szCs w:val="44"/>
          <w:lang w:val="en-US" w:eastAsia="zh-CN"/>
        </w:rPr>
        <w:t>司法鉴定人执业证变更姓名、职称申请表</w:t>
      </w:r>
    </w:p>
    <w:tbl>
      <w:tblPr>
        <w:tblStyle w:val="8"/>
        <w:tblpPr w:leftFromText="180" w:rightFromText="180" w:vertAnchor="text" w:horzAnchor="margin" w:tblpY="158"/>
        <w:tblOverlap w:val="never"/>
        <w:tblW w:w="9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981"/>
        <w:gridCol w:w="144"/>
        <w:gridCol w:w="1166"/>
        <w:gridCol w:w="1577"/>
        <w:gridCol w:w="1319"/>
        <w:gridCol w:w="1234"/>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1320"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姓    名</w:t>
            </w:r>
          </w:p>
        </w:tc>
        <w:tc>
          <w:tcPr>
            <w:tcW w:w="981"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310" w:type="dxa"/>
            <w:gridSpan w:val="2"/>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性  别</w:t>
            </w:r>
          </w:p>
        </w:tc>
        <w:tc>
          <w:tcPr>
            <w:tcW w:w="1577"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319"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出生年月</w:t>
            </w:r>
          </w:p>
        </w:tc>
        <w:tc>
          <w:tcPr>
            <w:tcW w:w="1234"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934" w:type="dxa"/>
            <w:vMerge w:val="restart"/>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exact"/>
        </w:trPr>
        <w:tc>
          <w:tcPr>
            <w:tcW w:w="1320"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身份证号</w:t>
            </w:r>
          </w:p>
        </w:tc>
        <w:tc>
          <w:tcPr>
            <w:tcW w:w="2291" w:type="dxa"/>
            <w:gridSpan w:val="3"/>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577"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联系方式</w:t>
            </w:r>
          </w:p>
        </w:tc>
        <w:tc>
          <w:tcPr>
            <w:tcW w:w="2553" w:type="dxa"/>
            <w:gridSpan w:val="2"/>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934" w:type="dxa"/>
            <w:vMerge w:val="continue"/>
            <w:tcBorders>
              <w:tl2br w:val="nil"/>
              <w:tr2bl w:val="nil"/>
            </w:tcBorders>
            <w:vAlign w:val="center"/>
          </w:tcPr>
          <w:p>
            <w:pPr>
              <w:rPr>
                <w:rFonts w:hint="eastAsia" w:ascii="仿宋_GB2312" w:hAnsi="仿宋_GB2312" w:eastAsia="仿宋_GB2312" w:cs="仿宋_GB2312"/>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1" w:hRule="exact"/>
        </w:trPr>
        <w:tc>
          <w:tcPr>
            <w:tcW w:w="1320" w:type="dxa"/>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通信地址</w:t>
            </w:r>
          </w:p>
        </w:tc>
        <w:tc>
          <w:tcPr>
            <w:tcW w:w="6421" w:type="dxa"/>
            <w:gridSpan w:val="6"/>
            <w:tcBorders>
              <w:tl2br w:val="nil"/>
              <w:tr2bl w:val="nil"/>
            </w:tcBorders>
            <w:vAlign w:val="center"/>
          </w:tcPr>
          <w:p>
            <w:pPr>
              <w:jc w:val="center"/>
              <w:rPr>
                <w:rFonts w:hint="eastAsia" w:ascii="仿宋_GB2312" w:hAnsi="仿宋_GB2312" w:eastAsia="仿宋_GB2312" w:cs="仿宋_GB2312"/>
                <w:color w:val="auto"/>
                <w:kern w:val="2"/>
                <w:sz w:val="24"/>
                <w:szCs w:val="24"/>
              </w:rPr>
            </w:pPr>
          </w:p>
        </w:tc>
        <w:tc>
          <w:tcPr>
            <w:tcW w:w="1934" w:type="dxa"/>
            <w:vMerge w:val="continue"/>
            <w:tcBorders>
              <w:tl2br w:val="nil"/>
              <w:tr2bl w:val="nil"/>
            </w:tcBorders>
            <w:vAlign w:val="center"/>
          </w:tcPr>
          <w:p>
            <w:pPr>
              <w:rPr>
                <w:rFonts w:hint="eastAsia" w:ascii="仿宋_GB2312" w:hAnsi="仿宋_GB2312" w:eastAsia="仿宋_GB2312" w:cs="仿宋_GB2312"/>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2445" w:type="dxa"/>
            <w:gridSpan w:val="3"/>
            <w:tcBorders>
              <w:tl2br w:val="nil"/>
              <w:tr2bl w:val="nil"/>
            </w:tcBorders>
            <w:vAlign w:val="center"/>
          </w:tcPr>
          <w:p>
            <w:pPr>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lang w:val="en-US" w:eastAsia="zh-CN"/>
              </w:rPr>
              <w:t>司法鉴定人</w:t>
            </w:r>
            <w:r>
              <w:rPr>
                <w:rFonts w:hint="eastAsia" w:ascii="仿宋_GB2312" w:hAnsi="仿宋_GB2312" w:eastAsia="仿宋_GB2312" w:cs="仿宋_GB2312"/>
                <w:color w:val="auto"/>
                <w:kern w:val="2"/>
                <w:sz w:val="24"/>
                <w:szCs w:val="24"/>
              </w:rPr>
              <w:t>执业证号</w:t>
            </w:r>
          </w:p>
        </w:tc>
        <w:tc>
          <w:tcPr>
            <w:tcW w:w="5296" w:type="dxa"/>
            <w:gridSpan w:val="4"/>
            <w:tcBorders>
              <w:tl2br w:val="nil"/>
              <w:tr2bl w:val="nil"/>
            </w:tcBorders>
            <w:vAlign w:val="center"/>
          </w:tcPr>
          <w:p>
            <w:pPr>
              <w:jc w:val="both"/>
              <w:rPr>
                <w:rFonts w:hint="eastAsia" w:ascii="仿宋_GB2312" w:hAnsi="仿宋_GB2312" w:eastAsia="仿宋_GB2312" w:cs="仿宋_GB2312"/>
                <w:color w:val="auto"/>
                <w:kern w:val="2"/>
                <w:sz w:val="24"/>
                <w:szCs w:val="24"/>
              </w:rPr>
            </w:pPr>
          </w:p>
        </w:tc>
        <w:tc>
          <w:tcPr>
            <w:tcW w:w="1934" w:type="dxa"/>
            <w:vMerge w:val="continue"/>
            <w:tcBorders>
              <w:tl2br w:val="nil"/>
              <w:tr2bl w:val="nil"/>
            </w:tcBorders>
            <w:vAlign w:val="center"/>
          </w:tcPr>
          <w:p>
            <w:pPr>
              <w:rPr>
                <w:rFonts w:hint="eastAsia" w:ascii="仿宋_GB2312" w:hAnsi="仿宋_GB2312" w:eastAsia="仿宋_GB2312" w:cs="仿宋_GB2312"/>
                <w:color w:val="auto"/>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4" w:hRule="atLeast"/>
        </w:trPr>
        <w:tc>
          <w:tcPr>
            <w:tcW w:w="2445" w:type="dxa"/>
            <w:gridSpan w:val="3"/>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变更姓名</w:t>
            </w:r>
          </w:p>
        </w:tc>
        <w:tc>
          <w:tcPr>
            <w:tcW w:w="7230" w:type="dxa"/>
            <w:gridSpan w:val="5"/>
            <w:tcBorders>
              <w:tl2br w:val="nil"/>
              <w:tr2bl w:val="nil"/>
            </w:tcBorders>
            <w:vAlign w:val="center"/>
          </w:tcPr>
          <w:p>
            <w:pP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lang w:val="en-US" w:eastAsia="zh-CN"/>
              </w:rPr>
              <w:t>司法鉴定人</w:t>
            </w:r>
            <w:r>
              <w:rPr>
                <w:rFonts w:hint="eastAsia" w:ascii="仿宋_GB2312" w:hAnsi="仿宋_GB2312" w:eastAsia="仿宋_GB2312" w:cs="仿宋_GB2312"/>
                <w:color w:val="auto"/>
                <w:kern w:val="2"/>
                <w:sz w:val="24"/>
                <w:szCs w:val="24"/>
              </w:rPr>
              <w:t>姓名由             变更为                   。</w:t>
            </w:r>
          </w:p>
          <w:p>
            <w:pPr>
              <w:rPr>
                <w:rFonts w:hint="eastAsia" w:ascii="仿宋_GB2312" w:hAnsi="仿宋_GB2312" w:eastAsia="仿宋_GB2312" w:cs="仿宋_GB2312"/>
                <w:color w:val="auto"/>
                <w:kern w:val="2"/>
                <w:sz w:val="24"/>
                <w:szCs w:val="24"/>
              </w:rPr>
            </w:pPr>
          </w:p>
          <w:p>
            <w:pP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除本表外，还需提供：1、原身份证复印件；2、变更姓名后的身份证复印件；3、公安审批后的姓名变更户口登记记录复印件。</w:t>
            </w:r>
          </w:p>
          <w:p>
            <w:pPr>
              <w:ind w:firstLine="4440" w:firstLineChars="1850"/>
              <w:jc w:val="both"/>
              <w:rPr>
                <w:rFonts w:hint="eastAsia" w:ascii="仿宋_GB2312" w:hAnsi="仿宋_GB2312" w:eastAsia="仿宋_GB2312" w:cs="仿宋_GB2312"/>
                <w:color w:val="auto"/>
                <w:kern w:val="2"/>
                <w:sz w:val="24"/>
                <w:szCs w:val="24"/>
              </w:rPr>
            </w:pPr>
          </w:p>
          <w:p>
            <w:pPr>
              <w:ind w:firstLine="4440" w:firstLineChars="1850"/>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当事人签名：</w:t>
            </w:r>
          </w:p>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 xml:space="preserve">             </w:t>
            </w:r>
            <w:r>
              <w:rPr>
                <w:rFonts w:hint="eastAsia" w:ascii="仿宋_GB2312" w:hAnsi="仿宋_GB2312" w:eastAsia="仿宋_GB2312" w:cs="仿宋_GB2312"/>
                <w:color w:val="auto"/>
                <w:kern w:val="2"/>
                <w:sz w:val="24"/>
                <w:szCs w:val="24"/>
                <w:lang w:val="en-US" w:eastAsia="zh-CN"/>
              </w:rPr>
              <w:t xml:space="preserve">           </w:t>
            </w:r>
            <w:r>
              <w:rPr>
                <w:rFonts w:hint="eastAsia" w:ascii="仿宋_GB2312" w:hAnsi="仿宋_GB2312" w:eastAsia="仿宋_GB2312" w:cs="仿宋_GB2312"/>
                <w:color w:val="auto"/>
                <w:kern w:val="2"/>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9" w:hRule="atLeast"/>
        </w:trPr>
        <w:tc>
          <w:tcPr>
            <w:tcW w:w="2445" w:type="dxa"/>
            <w:gridSpan w:val="3"/>
            <w:tcBorders>
              <w:tl2br w:val="nil"/>
              <w:tr2bl w:val="nil"/>
            </w:tcBorders>
            <w:vAlign w:val="center"/>
          </w:tcPr>
          <w:p>
            <w:pPr>
              <w:jc w:val="center"/>
              <w:rPr>
                <w:rFonts w:hint="eastAsia" w:ascii="仿宋_GB2312" w:hAnsi="仿宋_GB2312" w:eastAsia="仿宋_GB2312" w:cs="仿宋_GB2312"/>
                <w:color w:val="auto"/>
                <w:kern w:val="2"/>
                <w:sz w:val="24"/>
                <w:szCs w:val="24"/>
                <w:lang w:val="en-US" w:eastAsia="zh-CN"/>
              </w:rPr>
            </w:pPr>
            <w:r>
              <w:rPr>
                <w:rFonts w:hint="eastAsia" w:ascii="仿宋_GB2312" w:hAnsi="仿宋_GB2312" w:eastAsia="仿宋_GB2312" w:cs="仿宋_GB2312"/>
                <w:color w:val="auto"/>
                <w:kern w:val="2"/>
                <w:sz w:val="24"/>
                <w:szCs w:val="24"/>
                <w:lang w:val="en-US" w:eastAsia="zh-CN"/>
              </w:rPr>
              <w:t>变更职称</w:t>
            </w:r>
          </w:p>
        </w:tc>
        <w:tc>
          <w:tcPr>
            <w:tcW w:w="7230" w:type="dxa"/>
            <w:gridSpan w:val="5"/>
            <w:tcBorders>
              <w:tl2br w:val="nil"/>
              <w:tr2bl w:val="nil"/>
            </w:tcBorders>
            <w:vAlign w:val="center"/>
          </w:tcPr>
          <w:p>
            <w:pPr>
              <w:jc w:val="both"/>
              <w:rPr>
                <w:rFonts w:hint="eastAsia" w:ascii="仿宋_GB2312" w:hAnsi="仿宋_GB2312" w:eastAsia="仿宋_GB2312" w:cs="仿宋_GB2312"/>
                <w:color w:val="auto"/>
                <w:kern w:val="2"/>
                <w:sz w:val="24"/>
                <w:szCs w:val="24"/>
              </w:rPr>
            </w:pPr>
          </w:p>
          <w:p>
            <w:pP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除本表外，还需提供：1、原身份证复印件；2、</w:t>
            </w:r>
            <w:r>
              <w:rPr>
                <w:rFonts w:hint="eastAsia" w:ascii="仿宋_GB2312" w:hAnsi="仿宋_GB2312" w:eastAsia="仿宋_GB2312" w:cs="仿宋_GB2312"/>
                <w:color w:val="auto"/>
                <w:kern w:val="2"/>
                <w:sz w:val="24"/>
                <w:szCs w:val="24"/>
                <w:lang w:val="en-US" w:eastAsia="zh-CN"/>
              </w:rPr>
              <w:t>变更后的职称证明</w:t>
            </w:r>
            <w:r>
              <w:rPr>
                <w:rFonts w:hint="eastAsia" w:ascii="仿宋_GB2312" w:hAnsi="仿宋_GB2312" w:eastAsia="仿宋_GB2312" w:cs="仿宋_GB2312"/>
                <w:color w:val="auto"/>
                <w:kern w:val="2"/>
                <w:sz w:val="24"/>
                <w:szCs w:val="24"/>
              </w:rPr>
              <w:t>复印件。</w:t>
            </w:r>
          </w:p>
          <w:p>
            <w:pPr>
              <w:jc w:val="both"/>
              <w:rPr>
                <w:rFonts w:hint="eastAsia" w:ascii="仿宋_GB2312" w:hAnsi="仿宋_GB2312" w:eastAsia="仿宋_GB2312" w:cs="仿宋_GB2312"/>
                <w:color w:val="auto"/>
                <w:kern w:val="2"/>
                <w:sz w:val="24"/>
                <w:szCs w:val="24"/>
              </w:rPr>
            </w:pPr>
          </w:p>
          <w:p>
            <w:pPr>
              <w:pStyle w:val="2"/>
              <w:rPr>
                <w:rFonts w:hint="eastAsia" w:ascii="仿宋_GB2312" w:hAnsi="仿宋_GB2312" w:eastAsia="仿宋_GB2312" w:cs="仿宋_GB2312"/>
                <w:color w:val="auto"/>
                <w:sz w:val="24"/>
                <w:szCs w:val="24"/>
              </w:rPr>
            </w:pPr>
          </w:p>
          <w:p>
            <w:pPr>
              <w:ind w:firstLine="4320" w:firstLineChars="1800"/>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当事人签名：</w:t>
            </w:r>
          </w:p>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 xml:space="preserve">               </w:t>
            </w:r>
            <w:r>
              <w:rPr>
                <w:rFonts w:hint="eastAsia" w:ascii="仿宋_GB2312" w:hAnsi="仿宋_GB2312" w:eastAsia="仿宋_GB2312" w:cs="仿宋_GB2312"/>
                <w:color w:val="auto"/>
                <w:kern w:val="2"/>
                <w:sz w:val="24"/>
                <w:szCs w:val="24"/>
                <w:lang w:val="en-US" w:eastAsia="zh-CN"/>
              </w:rPr>
              <w:t xml:space="preserve">          </w:t>
            </w:r>
            <w:r>
              <w:rPr>
                <w:rFonts w:hint="eastAsia" w:ascii="仿宋_GB2312" w:hAnsi="仿宋_GB2312" w:eastAsia="仿宋_GB2312" w:cs="仿宋_GB2312"/>
                <w:color w:val="auto"/>
                <w:kern w:val="2"/>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3" w:hRule="atLeast"/>
        </w:trPr>
        <w:tc>
          <w:tcPr>
            <w:tcW w:w="2445" w:type="dxa"/>
            <w:gridSpan w:val="3"/>
            <w:tcBorders>
              <w:tl2br w:val="nil"/>
              <w:tr2bl w:val="nil"/>
            </w:tcBorders>
            <w:vAlign w:val="center"/>
          </w:tcPr>
          <w:p>
            <w:pPr>
              <w:jc w:val="center"/>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lang w:val="en-US" w:eastAsia="zh-CN"/>
              </w:rPr>
              <w:t>司法鉴定</w:t>
            </w:r>
            <w:r>
              <w:rPr>
                <w:rFonts w:hint="eastAsia" w:ascii="仿宋_GB2312" w:hAnsi="仿宋_GB2312" w:eastAsia="仿宋_GB2312" w:cs="仿宋_GB2312"/>
                <w:color w:val="auto"/>
                <w:kern w:val="2"/>
                <w:sz w:val="24"/>
                <w:szCs w:val="24"/>
              </w:rPr>
              <w:t>机构意见</w:t>
            </w:r>
          </w:p>
        </w:tc>
        <w:tc>
          <w:tcPr>
            <w:tcW w:w="7230" w:type="dxa"/>
            <w:gridSpan w:val="5"/>
            <w:tcBorders>
              <w:tl2br w:val="nil"/>
              <w:tr2bl w:val="nil"/>
            </w:tcBorders>
            <w:vAlign w:val="center"/>
          </w:tcPr>
          <w:p>
            <w:pPr>
              <w:jc w:val="both"/>
              <w:rPr>
                <w:rFonts w:hint="eastAsia" w:ascii="仿宋_GB2312" w:hAnsi="仿宋_GB2312" w:eastAsia="仿宋_GB2312" w:cs="仿宋_GB2312"/>
                <w:color w:val="auto"/>
                <w:kern w:val="2"/>
                <w:sz w:val="24"/>
                <w:szCs w:val="24"/>
              </w:rPr>
            </w:pPr>
          </w:p>
          <w:p>
            <w:pPr>
              <w:pStyle w:val="2"/>
              <w:rPr>
                <w:rFonts w:hint="eastAsia" w:ascii="仿宋_GB2312" w:hAnsi="仿宋_GB2312" w:eastAsia="仿宋_GB2312" w:cs="仿宋_GB2312"/>
                <w:color w:val="auto"/>
                <w:kern w:val="2"/>
                <w:sz w:val="24"/>
                <w:szCs w:val="24"/>
              </w:rPr>
            </w:pPr>
          </w:p>
          <w:p>
            <w:pPr>
              <w:rPr>
                <w:rFonts w:hint="eastAsia"/>
              </w:rPr>
            </w:pPr>
          </w:p>
          <w:p>
            <w:pPr>
              <w:jc w:val="both"/>
              <w:rPr>
                <w:rFonts w:hint="eastAsia" w:ascii="仿宋_GB2312" w:hAnsi="仿宋_GB2312" w:eastAsia="仿宋_GB2312" w:cs="仿宋_GB2312"/>
                <w:color w:val="auto"/>
                <w:kern w:val="2"/>
                <w:sz w:val="24"/>
                <w:szCs w:val="24"/>
              </w:rPr>
            </w:pPr>
          </w:p>
          <w:p>
            <w:pPr>
              <w:ind w:firstLine="4320" w:firstLineChars="1800"/>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负责人签名：</w:t>
            </w:r>
          </w:p>
          <w:p>
            <w:pPr>
              <w:ind w:firstLine="4440" w:firstLineChars="1850"/>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（盖章）</w:t>
            </w:r>
          </w:p>
          <w:p>
            <w:pPr>
              <w:jc w:val="both"/>
              <w:rPr>
                <w:rFonts w:hint="eastAsia" w:ascii="仿宋_GB2312" w:hAnsi="仿宋_GB2312" w:eastAsia="仿宋_GB2312" w:cs="仿宋_GB2312"/>
                <w:color w:val="auto"/>
                <w:kern w:val="2"/>
                <w:sz w:val="24"/>
                <w:szCs w:val="24"/>
              </w:rPr>
            </w:pPr>
            <w:r>
              <w:rPr>
                <w:rFonts w:hint="eastAsia" w:ascii="仿宋_GB2312" w:hAnsi="仿宋_GB2312" w:eastAsia="仿宋_GB2312" w:cs="仿宋_GB2312"/>
                <w:color w:val="auto"/>
                <w:kern w:val="2"/>
                <w:sz w:val="24"/>
                <w:szCs w:val="24"/>
              </w:rPr>
              <w:t xml:space="preserve">                             </w:t>
            </w:r>
            <w:r>
              <w:rPr>
                <w:rFonts w:hint="eastAsia" w:ascii="仿宋_GB2312" w:hAnsi="仿宋_GB2312" w:eastAsia="仿宋_GB2312" w:cs="仿宋_GB2312"/>
                <w:color w:val="auto"/>
                <w:kern w:val="2"/>
                <w:sz w:val="24"/>
                <w:szCs w:val="24"/>
                <w:lang w:val="en-US" w:eastAsia="zh-CN"/>
              </w:rPr>
              <w:t xml:space="preserve">  </w:t>
            </w:r>
            <w:r>
              <w:rPr>
                <w:rFonts w:hint="eastAsia" w:ascii="仿宋_GB2312" w:hAnsi="仿宋_GB2312" w:eastAsia="仿宋_GB2312" w:cs="仿宋_GB2312"/>
                <w:color w:val="auto"/>
                <w:kern w:val="2"/>
                <w:sz w:val="24"/>
                <w:szCs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1" w:hRule="atLeast"/>
        </w:trPr>
        <w:tc>
          <w:tcPr>
            <w:tcW w:w="2445" w:type="dxa"/>
            <w:gridSpan w:val="3"/>
            <w:tcBorders>
              <w:tl2br w:val="nil"/>
              <w:tr2bl w:val="nil"/>
            </w:tcBorders>
            <w:vAlign w:val="center"/>
          </w:tcPr>
          <w:p>
            <w:pPr>
              <w:spacing w:line="400" w:lineRule="exact"/>
              <w:jc w:val="center"/>
              <w:rPr>
                <w:rFonts w:ascii="仿宋_GB2312" w:hAnsi="宋体" w:eastAsia="仿宋_GB2312"/>
                <w:color w:val="auto"/>
                <w:sz w:val="24"/>
                <w:szCs w:val="24"/>
              </w:rPr>
            </w:pPr>
            <w:r>
              <w:rPr>
                <w:rFonts w:hint="eastAsia" w:ascii="仿宋_GB2312" w:hAnsi="宋体" w:eastAsia="仿宋_GB2312"/>
                <w:color w:val="auto"/>
                <w:sz w:val="24"/>
                <w:szCs w:val="24"/>
              </w:rPr>
              <w:t>所在地的</w:t>
            </w:r>
            <w:r>
              <w:rPr>
                <w:rFonts w:hint="eastAsia" w:ascii="仿宋_GB2312" w:hAnsi="宋体" w:eastAsia="仿宋_GB2312"/>
                <w:color w:val="auto"/>
                <w:sz w:val="24"/>
                <w:szCs w:val="24"/>
                <w:lang w:eastAsia="zh-CN"/>
              </w:rPr>
              <w:t>师市</w:t>
            </w:r>
          </w:p>
          <w:p>
            <w:pPr>
              <w:spacing w:line="400" w:lineRule="exact"/>
              <w:jc w:val="center"/>
              <w:rPr>
                <w:rFonts w:ascii="宋体" w:hAnsi="宋体"/>
                <w:color w:val="auto"/>
                <w:kern w:val="2"/>
                <w:sz w:val="21"/>
                <w:szCs w:val="21"/>
              </w:rPr>
            </w:pPr>
            <w:r>
              <w:rPr>
                <w:rFonts w:hint="eastAsia" w:ascii="仿宋_GB2312" w:hAnsi="宋体" w:eastAsia="仿宋_GB2312"/>
                <w:color w:val="auto"/>
                <w:sz w:val="24"/>
                <w:szCs w:val="24"/>
              </w:rPr>
              <w:t>司法局意见</w:t>
            </w:r>
          </w:p>
        </w:tc>
        <w:tc>
          <w:tcPr>
            <w:tcW w:w="7230" w:type="dxa"/>
            <w:gridSpan w:val="5"/>
            <w:tcBorders>
              <w:tl2br w:val="nil"/>
              <w:tr2bl w:val="nil"/>
            </w:tcBorders>
            <w:vAlign w:val="center"/>
          </w:tcPr>
          <w:p>
            <w:pPr>
              <w:spacing w:line="400" w:lineRule="exact"/>
              <w:ind w:left="5986" w:leftChars="2736" w:hanging="240" w:hangingChars="100"/>
              <w:rPr>
                <w:rFonts w:ascii="仿宋_GB2312" w:eastAsia="仿宋_GB2312"/>
                <w:color w:val="auto"/>
                <w:sz w:val="24"/>
                <w:szCs w:val="24"/>
              </w:rPr>
            </w:pPr>
          </w:p>
          <w:p>
            <w:pPr>
              <w:pStyle w:val="2"/>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jc w:val="both"/>
              <w:rPr>
                <w:rFonts w:ascii="宋体" w:hAnsi="宋体"/>
                <w:color w:val="auto"/>
                <w:kern w:val="2"/>
                <w:sz w:val="21"/>
                <w:szCs w:val="21"/>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41" w:hRule="atLeast"/>
        </w:trPr>
        <w:tc>
          <w:tcPr>
            <w:tcW w:w="2445" w:type="dxa"/>
            <w:gridSpan w:val="3"/>
            <w:tcBorders>
              <w:tl2br w:val="nil"/>
              <w:tr2bl w:val="nil"/>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hint="default" w:ascii="宋体" w:hAnsi="宋体" w:eastAsia="宋体"/>
                <w:color w:val="auto"/>
                <w:kern w:val="2"/>
                <w:sz w:val="21"/>
                <w:szCs w:val="21"/>
                <w:lang w:val="en-US" w:eastAsia="zh-CN"/>
              </w:rPr>
            </w:pPr>
            <w:r>
              <w:rPr>
                <w:rFonts w:hint="eastAsia" w:ascii="仿宋_GB2312" w:hAnsi="宋体" w:eastAsia="仿宋_GB2312"/>
                <w:color w:val="auto"/>
                <w:sz w:val="24"/>
                <w:szCs w:val="24"/>
                <w:lang w:val="en-US" w:eastAsia="zh-CN"/>
              </w:rPr>
              <w:t>业务处室</w:t>
            </w:r>
            <w:r>
              <w:rPr>
                <w:rFonts w:hint="eastAsia" w:ascii="仿宋_GB2312" w:hAnsi="宋体" w:eastAsia="仿宋_GB2312"/>
                <w:color w:val="auto"/>
                <w:sz w:val="24"/>
                <w:szCs w:val="24"/>
              </w:rPr>
              <w:t>意见</w:t>
            </w:r>
          </w:p>
        </w:tc>
        <w:tc>
          <w:tcPr>
            <w:tcW w:w="7230" w:type="dxa"/>
            <w:gridSpan w:val="5"/>
            <w:tcBorders>
              <w:tl2br w:val="nil"/>
              <w:tr2bl w:val="nil"/>
            </w:tcBorders>
            <w:vAlign w:val="center"/>
          </w:tcPr>
          <w:p>
            <w:pPr>
              <w:pStyle w:val="2"/>
              <w:rPr>
                <w:color w:val="auto"/>
              </w:rPr>
            </w:pPr>
          </w:p>
          <w:p>
            <w:pPr>
              <w:rPr>
                <w:color w:val="auto"/>
              </w:rPr>
            </w:pPr>
          </w:p>
          <w:p>
            <w:pPr>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hint="eastAsia" w:ascii="仿宋_GB2312" w:eastAsia="仿宋_GB2312"/>
                <w:color w:val="auto"/>
                <w:sz w:val="24"/>
                <w:szCs w:val="24"/>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p>
            <w:pPr>
              <w:spacing w:line="400" w:lineRule="exact"/>
              <w:rPr>
                <w:rFonts w:ascii="宋体" w:hAnsi="宋体"/>
                <w:color w:val="auto"/>
                <w:kern w:val="2"/>
                <w:sz w:val="21"/>
                <w:szCs w:val="21"/>
              </w:rPr>
            </w:pPr>
            <w:r>
              <w:rPr>
                <w:rFonts w:hint="eastAsia" w:ascii="仿宋_GB2312" w:eastAsia="仿宋_GB2312"/>
                <w:color w:val="auto"/>
                <w:sz w:val="24"/>
                <w:szCs w:val="24"/>
                <w:lang w:val="en-US" w:eastAsia="zh-CN"/>
              </w:rPr>
              <w:t>经办人</w:t>
            </w:r>
            <w:r>
              <w:rPr>
                <w:rFonts w:hint="eastAsia" w:ascii="仿宋_GB2312" w:eastAsia="仿宋_GB2312"/>
                <w:color w:val="auto"/>
                <w:sz w:val="24"/>
                <w:szCs w:val="24"/>
              </w:rPr>
              <w:t>签名</w:t>
            </w:r>
            <w:r>
              <w:rPr>
                <w:rFonts w:hint="eastAsia" w:ascii="仿宋_GB2312" w:eastAsia="仿宋_GB2312"/>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82" w:hRule="atLeast"/>
        </w:trPr>
        <w:tc>
          <w:tcPr>
            <w:tcW w:w="2445" w:type="dxa"/>
            <w:gridSpan w:val="3"/>
            <w:tcBorders>
              <w:tl2br w:val="nil"/>
              <w:tr2bl w:val="nil"/>
            </w:tcBorders>
            <w:vAlign w:val="center"/>
          </w:tcPr>
          <w:p>
            <w:pPr>
              <w:spacing w:line="400" w:lineRule="exact"/>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兵团司法局</w:t>
            </w:r>
          </w:p>
          <w:p>
            <w:pPr>
              <w:spacing w:line="400" w:lineRule="exact"/>
              <w:jc w:val="center"/>
              <w:rPr>
                <w:rFonts w:ascii="宋体" w:hAnsi="宋体"/>
                <w:color w:val="auto"/>
                <w:kern w:val="2"/>
                <w:sz w:val="21"/>
                <w:szCs w:val="21"/>
              </w:rPr>
            </w:pPr>
            <w:r>
              <w:rPr>
                <w:rFonts w:hint="eastAsia" w:ascii="仿宋_GB2312" w:hAnsi="宋体" w:eastAsia="仿宋_GB2312"/>
                <w:color w:val="auto"/>
                <w:sz w:val="24"/>
                <w:szCs w:val="24"/>
                <w:lang w:val="en-US" w:eastAsia="zh-CN"/>
              </w:rPr>
              <w:t>局领导意见</w:t>
            </w:r>
          </w:p>
        </w:tc>
        <w:tc>
          <w:tcPr>
            <w:tcW w:w="7230" w:type="dxa"/>
            <w:gridSpan w:val="5"/>
            <w:tcBorders>
              <w:tl2br w:val="nil"/>
              <w:tr2bl w:val="nil"/>
            </w:tcBorders>
            <w:vAlign w:val="center"/>
          </w:tcPr>
          <w:p>
            <w:pPr>
              <w:spacing w:line="400" w:lineRule="exact"/>
              <w:ind w:left="5956" w:leftChars="2736" w:hanging="210" w:hangingChars="100"/>
              <w:rPr>
                <w:color w:val="auto"/>
              </w:rPr>
            </w:pPr>
          </w:p>
          <w:p>
            <w:pPr>
              <w:spacing w:line="400" w:lineRule="exact"/>
              <w:ind w:left="5956" w:leftChars="2736" w:hanging="210" w:hangingChars="100"/>
              <w:rPr>
                <w:color w:val="auto"/>
              </w:rPr>
            </w:pPr>
          </w:p>
          <w:p>
            <w:pPr>
              <w:pStyle w:val="2"/>
              <w:rPr>
                <w:color w:val="auto"/>
              </w:rPr>
            </w:pPr>
          </w:p>
          <w:p>
            <w:pPr>
              <w:spacing w:line="400" w:lineRule="exact"/>
              <w:rPr>
                <w:rFonts w:hint="eastAsia" w:ascii="仿宋_GB2312" w:eastAsia="仿宋_GB2312"/>
                <w:color w:val="auto"/>
                <w:sz w:val="24"/>
                <w:szCs w:val="24"/>
              </w:rPr>
            </w:pPr>
            <w:r>
              <w:rPr>
                <w:rFonts w:hint="eastAsia" w:ascii="仿宋_GB2312" w:eastAsia="仿宋_GB2312"/>
                <w:color w:val="auto"/>
                <w:sz w:val="24"/>
                <w:szCs w:val="24"/>
              </w:rPr>
              <w:t>负责人签名：</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年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月 </w:t>
            </w: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 xml:space="preserve">日 </w:t>
            </w:r>
          </w:p>
          <w:p>
            <w:pPr>
              <w:spacing w:line="400" w:lineRule="exact"/>
              <w:ind w:firstLine="1920" w:firstLineChars="800"/>
              <w:jc w:val="both"/>
              <w:rPr>
                <w:rFonts w:ascii="宋体" w:hAnsi="宋体"/>
                <w:color w:val="auto"/>
                <w:kern w:val="2"/>
                <w:sz w:val="21"/>
                <w:szCs w:val="21"/>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rPr>
              <w:t>（盖章）</w:t>
            </w:r>
          </w:p>
        </w:tc>
      </w:tr>
    </w:tbl>
    <w:p>
      <w:pPr>
        <w:rPr>
          <w:color w:val="auto"/>
        </w:rPr>
      </w:pPr>
    </w:p>
    <w:p>
      <w:pPr>
        <w:jc w:val="center"/>
        <w:rPr>
          <w:rFonts w:hint="eastAsia" w:ascii="方正小标宋简体" w:hAnsi="黑体" w:eastAsia="方正小标宋简体"/>
          <w:color w:val="auto"/>
          <w:sz w:val="32"/>
          <w:szCs w:val="32"/>
        </w:rPr>
      </w:pPr>
    </w:p>
    <w:p>
      <w:pPr>
        <w:jc w:val="center"/>
        <w:rPr>
          <w:rFonts w:hint="eastAsia" w:ascii="方正小标宋简体" w:hAnsi="黑体" w:eastAsia="方正小标宋简体"/>
          <w:color w:val="auto"/>
          <w:sz w:val="32"/>
          <w:szCs w:val="32"/>
        </w:rPr>
      </w:pPr>
    </w:p>
    <w:p>
      <w:pPr>
        <w:jc w:val="center"/>
        <w:rPr>
          <w:rFonts w:hint="eastAsia" w:ascii="方正小标宋简体" w:hAnsi="黑体" w:eastAsia="方正小标宋简体"/>
          <w:color w:val="auto"/>
          <w:sz w:val="32"/>
          <w:szCs w:val="32"/>
        </w:rPr>
      </w:pPr>
    </w:p>
    <w:p>
      <w:pPr>
        <w:jc w:val="center"/>
        <w:rPr>
          <w:rFonts w:hint="eastAsia" w:ascii="方正小标宋简体" w:hAnsi="黑体" w:eastAsia="方正小标宋简体"/>
          <w:color w:val="auto"/>
          <w:sz w:val="32"/>
          <w:szCs w:val="32"/>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仿宋_GB2312" w:eastAsia="方正小标宋简体"/>
          <w:color w:val="auto"/>
          <w:sz w:val="32"/>
          <w:szCs w:val="32"/>
        </w:rPr>
      </w:pPr>
      <w:r>
        <w:rPr>
          <w:rFonts w:hint="eastAsia" w:ascii="方正小标宋简体" w:hAnsi="黑体" w:eastAsia="方正小标宋简体"/>
          <w:color w:val="auto"/>
          <w:sz w:val="32"/>
          <w:szCs w:val="32"/>
        </w:rPr>
        <w:t>（</w:t>
      </w:r>
      <w:r>
        <w:rPr>
          <w:rFonts w:hint="eastAsia" w:ascii="方正小标宋简体" w:hAnsi="黑体" w:eastAsia="方正小标宋简体"/>
          <w:color w:val="auto"/>
          <w:sz w:val="32"/>
          <w:szCs w:val="32"/>
          <w:lang w:eastAsia="zh-CN"/>
        </w:rPr>
        <w:t>五</w:t>
      </w:r>
      <w:r>
        <w:rPr>
          <w:rFonts w:hint="eastAsia" w:ascii="方正小标宋简体" w:hAnsi="黑体" w:eastAsia="方正小标宋简体"/>
          <w:color w:val="auto"/>
          <w:sz w:val="32"/>
          <w:szCs w:val="32"/>
        </w:rPr>
        <w:t>）司法鉴定人执业延续审核办理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司法鉴定人执业延续审核办理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《司法鉴定人登记管理办法》第十九条、</w:t>
      </w:r>
      <w:r>
        <w:rPr>
          <w:rFonts w:hint="eastAsia" w:ascii="仿宋_GB2312" w:hAnsi="仿宋" w:eastAsia="仿宋_GB2312"/>
          <w:color w:val="auto"/>
          <w:sz w:val="32"/>
          <w:szCs w:val="32"/>
        </w:rPr>
        <w:t>第十二条至第十五条</w:t>
      </w:r>
      <w:r>
        <w:rPr>
          <w:rFonts w:hint="eastAsia" w:ascii="仿宋_GB2312" w:hAnsi="仿宋" w:eastAsia="仿宋_GB2312" w:cs="Times New Roman"/>
          <w:color w:val="auto"/>
          <w:sz w:val="32"/>
          <w:szCs w:val="32"/>
        </w:rPr>
        <w:t>；《司法部关于严格准入 严格监管提高司法鉴定质量和公信力的意见》（司发〔2017〕11号）；《司法部关于严格准入 严格监管提高司法鉴定质量和公信力的意见》（司发〔2017〕11号）；</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司法鉴定人应当在《司法鉴定人执业证》使用期限届满30日前，通过执业司法鉴定机构向所在地的师市司法局提出延续申请，司法局应当自受理之日起10日内完成初审，凡符合《司法鉴定人登记管理办法》有关规定初审合格的，报兵团司法局审核决定。</w:t>
      </w: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黑体" w:hAnsi="楷体" w:eastAsia="黑体"/>
          <w:color w:val="auto"/>
          <w:sz w:val="32"/>
          <w:szCs w:val="32"/>
        </w:rPr>
        <w:t>申报材料：</w:t>
      </w:r>
      <w:r>
        <w:rPr>
          <w:rFonts w:hint="eastAsia" w:ascii="仿宋_GB2312" w:hAnsi="楷体" w:eastAsia="仿宋_GB2312"/>
          <w:color w:val="auto"/>
          <w:sz w:val="32"/>
          <w:szCs w:val="32"/>
        </w:rPr>
        <w:t>1.《司法鉴定人延续申请表》；2.司法鉴定人延续申请书（内容包括：取得《司法鉴定人执业证》时间、文号以及核准登记的执业类别、近五年及上一年度办理司法鉴定案件数量等内容）；3.《司法鉴定人执业证》复</w:t>
      </w:r>
      <w:r>
        <w:rPr>
          <w:rFonts w:hint="eastAsia" w:ascii="仿宋_GB2312" w:hAnsi="楷体" w:eastAsia="仿宋_GB2312" w:cs="宋体"/>
          <w:color w:val="auto"/>
          <w:sz w:val="32"/>
          <w:szCs w:val="32"/>
        </w:rPr>
        <w:t>印件；4.申请人身份证复印件；5.申请人年龄超过60周岁的，需提供</w:t>
      </w:r>
      <w:r>
        <w:rPr>
          <w:rFonts w:hint="eastAsia" w:ascii="仿宋_GB2312" w:hAnsi="楷体" w:eastAsia="仿宋_GB2312" w:cs="宋体"/>
          <w:color w:val="auto"/>
          <w:sz w:val="32"/>
          <w:szCs w:val="32"/>
          <w:lang w:eastAsia="zh-CN"/>
        </w:rPr>
        <w:t>师市</w:t>
      </w:r>
      <w:r>
        <w:rPr>
          <w:rFonts w:hint="eastAsia" w:ascii="仿宋_GB2312" w:hAnsi="楷体" w:eastAsia="仿宋_GB2312" w:cs="宋体"/>
          <w:color w:val="auto"/>
          <w:sz w:val="32"/>
          <w:szCs w:val="32"/>
        </w:rPr>
        <w:t>以上人民</w:t>
      </w:r>
      <w:r>
        <w:rPr>
          <w:rFonts w:hint="eastAsia" w:ascii="仿宋_GB2312" w:hAnsi="仿宋_GB2312" w:eastAsia="仿宋_GB2312" w:cs="仿宋_GB2312"/>
          <w:color w:val="auto"/>
          <w:sz w:val="32"/>
          <w:szCs w:val="32"/>
        </w:rPr>
        <w:t>医院近期本人体检记录。</w:t>
      </w: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rPr>
      </w:pPr>
    </w:p>
    <w:p>
      <w:pPr>
        <w:pStyle w:val="7"/>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rPr>
      </w:pPr>
    </w:p>
    <w:p>
      <w:pPr>
        <w:keepNext w:val="0"/>
        <w:keepLines w:val="0"/>
        <w:pageBreakBefore w:val="0"/>
        <w:kinsoku/>
        <w:wordWrap/>
        <w:overflowPunct/>
        <w:topLinePunct w:val="0"/>
        <w:autoSpaceDE/>
        <w:autoSpaceDN/>
        <w:bidi w:val="0"/>
        <w:adjustRightInd/>
        <w:snapToGrid/>
        <w:spacing w:line="560" w:lineRule="exact"/>
        <w:jc w:val="center"/>
        <w:textAlignment w:val="auto"/>
        <w:rPr>
          <w:rFonts w:ascii="方正小标宋简体" w:hAnsi="方正小标宋简体" w:eastAsia="方正小标宋简体" w:cs="方正小标宋简体"/>
          <w:color w:val="auto"/>
          <w:sz w:val="44"/>
        </w:rPr>
      </w:pPr>
    </w:p>
    <w:p>
      <w:pPr>
        <w:jc w:val="center"/>
        <w:rPr>
          <w:rFonts w:ascii="方正小标宋简体" w:hAnsi="方正小标宋简体" w:eastAsia="方正小标宋简体" w:cs="方正小标宋简体"/>
          <w:color w:val="auto"/>
          <w:sz w:val="44"/>
        </w:rPr>
      </w:pPr>
      <w:r>
        <w:rPr>
          <w:rFonts w:hint="eastAsia" w:ascii="方正小标宋简体" w:hAnsi="方正小标宋简体" w:eastAsia="方正小标宋简体" w:cs="方正小标宋简体"/>
          <w:color w:val="auto"/>
          <w:sz w:val="44"/>
        </w:rPr>
        <w:t>司法鉴定人延续申请表</w:t>
      </w:r>
    </w:p>
    <w:p>
      <w:pPr>
        <w:jc w:val="center"/>
        <w:rPr>
          <w:rFonts w:ascii="方正小标宋简体" w:hAnsi="宋体" w:eastAsia="方正小标宋简体"/>
          <w:color w:val="auto"/>
          <w:sz w:val="44"/>
          <w:szCs w:val="44"/>
        </w:rPr>
      </w:pPr>
      <w:r>
        <w:rPr>
          <w:rFonts w:hint="eastAsia" w:ascii="仿宋_GB2312" w:eastAsia="仿宋_GB2312"/>
          <w:color w:val="auto"/>
          <w:sz w:val="28"/>
          <w:szCs w:val="24"/>
        </w:rPr>
        <w:t>登记机关：新疆生产建设兵团司法局            填表日期：  年  月  日</w:t>
      </w:r>
    </w:p>
    <w:tbl>
      <w:tblPr>
        <w:tblStyle w:val="8"/>
        <w:tblW w:w="9946"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93"/>
        <w:gridCol w:w="1706"/>
        <w:gridCol w:w="2701"/>
        <w:gridCol w:w="1872"/>
        <w:gridCol w:w="2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trPr>
        <w:tc>
          <w:tcPr>
            <w:tcW w:w="1093" w:type="dxa"/>
            <w:vMerge w:val="restart"/>
            <w:tcBorders>
              <w:top w:val="single" w:color="000000" w:sz="4" w:space="0"/>
              <w:left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延</w:t>
            </w:r>
          </w:p>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续</w:t>
            </w:r>
          </w:p>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申</w:t>
            </w:r>
          </w:p>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请</w:t>
            </w:r>
          </w:p>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事</w:t>
            </w:r>
          </w:p>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项</w:t>
            </w:r>
          </w:p>
          <w:p>
            <w:pPr>
              <w:jc w:val="center"/>
              <w:rPr>
                <w:rFonts w:ascii="仿宋_GB2312" w:hAnsi="仿宋_GB2312" w:eastAsia="仿宋_GB2312" w:cs="仿宋_GB2312"/>
                <w:color w:val="auto"/>
                <w:sz w:val="28"/>
                <w:szCs w:val="28"/>
              </w:rPr>
            </w:pPr>
          </w:p>
        </w:tc>
        <w:tc>
          <w:tcPr>
            <w:tcW w:w="1706"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姓  名</w:t>
            </w:r>
          </w:p>
        </w:tc>
        <w:tc>
          <w:tcPr>
            <w:tcW w:w="2701"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p>
        </w:tc>
        <w:tc>
          <w:tcPr>
            <w:tcW w:w="1872"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联系方式</w:t>
            </w:r>
          </w:p>
        </w:tc>
        <w:tc>
          <w:tcPr>
            <w:tcW w:w="2574" w:type="dxa"/>
            <w:tcBorders>
              <w:top w:val="single" w:color="000000"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trPr>
        <w:tc>
          <w:tcPr>
            <w:tcW w:w="1093" w:type="dxa"/>
            <w:vMerge w:val="continue"/>
            <w:tcBorders>
              <w:left w:val="single" w:color="000000" w:sz="4" w:space="0"/>
              <w:right w:val="single" w:color="000000" w:sz="4" w:space="0"/>
            </w:tcBorders>
          </w:tcPr>
          <w:p>
            <w:pP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所在鉴定机构</w:t>
            </w:r>
          </w:p>
        </w:tc>
        <w:tc>
          <w:tcPr>
            <w:tcW w:w="2701" w:type="dxa"/>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p>
        </w:tc>
        <w:tc>
          <w:tcPr>
            <w:tcW w:w="1872" w:type="dxa"/>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颁证日期</w:t>
            </w:r>
          </w:p>
        </w:tc>
        <w:tc>
          <w:tcPr>
            <w:tcW w:w="2574" w:type="dxa"/>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5" w:hRule="atLeast"/>
        </w:trPr>
        <w:tc>
          <w:tcPr>
            <w:tcW w:w="1093" w:type="dxa"/>
            <w:vMerge w:val="continue"/>
            <w:tcBorders>
              <w:left w:val="single" w:color="000000" w:sz="4" w:space="0"/>
              <w:right w:val="single" w:color="000000" w:sz="4" w:space="0"/>
            </w:tcBorders>
          </w:tcPr>
          <w:p>
            <w:pP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执业证证号</w:t>
            </w:r>
          </w:p>
        </w:tc>
        <w:tc>
          <w:tcPr>
            <w:tcW w:w="7147" w:type="dxa"/>
            <w:gridSpan w:val="3"/>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trPr>
        <w:tc>
          <w:tcPr>
            <w:tcW w:w="1093" w:type="dxa"/>
            <w:vMerge w:val="continue"/>
            <w:tcBorders>
              <w:left w:val="single" w:color="000000" w:sz="4" w:space="0"/>
              <w:right w:val="single" w:color="000000" w:sz="4" w:space="0"/>
            </w:tcBorders>
          </w:tcPr>
          <w:p>
            <w:pP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执业证有效期</w:t>
            </w:r>
          </w:p>
        </w:tc>
        <w:tc>
          <w:tcPr>
            <w:tcW w:w="7147" w:type="dxa"/>
            <w:gridSpan w:val="3"/>
            <w:tcBorders>
              <w:top w:val="single" w:color="auto" w:sz="4" w:space="0"/>
              <w:left w:val="single" w:color="auto" w:sz="4" w:space="0"/>
              <w:bottom w:val="single" w:color="auto"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年   月   日期满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trPr>
        <w:tc>
          <w:tcPr>
            <w:tcW w:w="1093" w:type="dxa"/>
            <w:vMerge w:val="continue"/>
            <w:tcBorders>
              <w:left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执业类别</w:t>
            </w:r>
          </w:p>
        </w:tc>
        <w:tc>
          <w:tcPr>
            <w:tcW w:w="7147" w:type="dxa"/>
            <w:gridSpan w:val="3"/>
            <w:tcBorders>
              <w:top w:val="single" w:color="auto" w:sz="4" w:space="0"/>
              <w:left w:val="single" w:color="auto" w:sz="4" w:space="0"/>
              <w:bottom w:val="single" w:color="000000" w:sz="4" w:space="0"/>
              <w:right w:val="single" w:color="000000" w:sz="4" w:space="0"/>
            </w:tcBorders>
            <w:vAlign w:val="center"/>
          </w:tcPr>
          <w:p>
            <w:pPr>
              <w:jc w:val="center"/>
              <w:rPr>
                <w:rFonts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70" w:hRule="atLeast"/>
        </w:trPr>
        <w:tc>
          <w:tcPr>
            <w:tcW w:w="1093" w:type="dxa"/>
            <w:vMerge w:val="continue"/>
            <w:tcBorders>
              <w:left w:val="single" w:color="000000" w:sz="4" w:space="0"/>
              <w:right w:val="single" w:color="000000" w:sz="4" w:space="0"/>
            </w:tcBorders>
          </w:tcPr>
          <w:p>
            <w:pP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auto" w:sz="4" w:space="0"/>
              <w:right w:val="single" w:color="auto" w:sz="4" w:space="0"/>
            </w:tcBorders>
            <w:vAlign w:val="center"/>
          </w:tcPr>
          <w:p>
            <w:pPr>
              <w:snapToGrid w:val="0"/>
              <w:spacing w:line="232" w:lineRule="atLeast"/>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延续申请              </w:t>
            </w:r>
          </w:p>
        </w:tc>
        <w:tc>
          <w:tcPr>
            <w:tcW w:w="7147" w:type="dxa"/>
            <w:gridSpan w:val="3"/>
            <w:tcBorders>
              <w:top w:val="single" w:color="auto" w:sz="4" w:space="0"/>
              <w:left w:val="single" w:color="auto" w:sz="4" w:space="0"/>
              <w:bottom w:val="single" w:color="auto" w:sz="4" w:space="0"/>
              <w:right w:val="single" w:color="000000" w:sz="4" w:space="0"/>
            </w:tcBorders>
            <w:vAlign w:val="center"/>
          </w:tcPr>
          <w:p>
            <w:pPr>
              <w:snapToGrid w:val="0"/>
              <w:spacing w:line="232" w:lineRule="atLeast"/>
              <w:jc w:val="center"/>
              <w:rPr>
                <w:rFonts w:ascii="仿宋_GB2312" w:hAnsi="仿宋_GB2312" w:eastAsia="仿宋_GB2312" w:cs="仿宋_GB2312"/>
                <w:color w:val="auto"/>
                <w:sz w:val="28"/>
              </w:rPr>
            </w:pPr>
          </w:p>
          <w:p>
            <w:pPr>
              <w:snapToGrid w:val="0"/>
              <w:spacing w:line="232" w:lineRule="atLeast"/>
              <w:jc w:val="center"/>
              <w:rPr>
                <w:rFonts w:hint="eastAsia" w:ascii="仿宋_GB2312" w:hAnsi="仿宋_GB2312" w:eastAsia="仿宋_GB2312" w:cs="仿宋_GB2312"/>
                <w:color w:val="auto"/>
                <w:sz w:val="28"/>
                <w:lang w:val="en-US" w:eastAsia="zh-CN"/>
              </w:rPr>
            </w:pPr>
            <w:r>
              <w:rPr>
                <w:rFonts w:hint="eastAsia" w:ascii="仿宋_GB2312" w:hAnsi="仿宋_GB2312" w:eastAsia="仿宋_GB2312" w:cs="仿宋_GB2312"/>
                <w:color w:val="auto"/>
                <w:sz w:val="28"/>
                <w:lang w:val="en-US" w:eastAsia="zh-CN"/>
              </w:rPr>
              <w:t xml:space="preserve"> </w:t>
            </w:r>
          </w:p>
          <w:p>
            <w:pPr>
              <w:snapToGrid w:val="0"/>
              <w:spacing w:line="232" w:lineRule="atLeast"/>
              <w:jc w:val="both"/>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rPr>
              <w:t xml:space="preserve">申请人签名：            </w:t>
            </w:r>
            <w:r>
              <w:rPr>
                <w:rFonts w:hint="eastAsia" w:ascii="仿宋_GB2312" w:hAnsi="仿宋_GB2312" w:eastAsia="仿宋_GB2312" w:cs="仿宋_GB2312"/>
                <w:color w:val="auto"/>
                <w:sz w:val="28"/>
                <w:lang w:val="en-US" w:eastAsia="zh-CN"/>
              </w:rPr>
              <w:t xml:space="preserve">       </w:t>
            </w:r>
            <w:r>
              <w:rPr>
                <w:rFonts w:hint="eastAsia" w:ascii="仿宋_GB2312" w:hAnsi="仿宋_GB2312" w:eastAsia="仿宋_GB2312" w:cs="仿宋_GB2312"/>
                <w:color w:val="auto"/>
                <w:sz w:val="28"/>
              </w:rPr>
              <w:t xml:space="preserve">   </w:t>
            </w:r>
            <w:r>
              <w:rPr>
                <w:rFonts w:hint="eastAsia" w:ascii="仿宋_GB2312" w:hAnsi="仿宋_GB2312" w:eastAsia="仿宋_GB2312" w:cs="仿宋_GB2312"/>
                <w:color w:val="auto"/>
                <w:sz w:val="28"/>
                <w:lang w:val="en-US" w:eastAsia="zh-CN"/>
              </w:rPr>
              <w:t xml:space="preserve"> </w:t>
            </w:r>
            <w:r>
              <w:rPr>
                <w:rFonts w:hint="eastAsia" w:ascii="仿宋_GB2312" w:hAnsi="仿宋_GB2312" w:eastAsia="仿宋_GB2312" w:cs="仿宋_GB2312"/>
                <w:color w:val="auto"/>
                <w:sz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61" w:hRule="atLeast"/>
        </w:trPr>
        <w:tc>
          <w:tcPr>
            <w:tcW w:w="1093" w:type="dxa"/>
            <w:vMerge w:val="continue"/>
            <w:tcBorders>
              <w:left w:val="single" w:color="000000" w:sz="4" w:space="0"/>
              <w:bottom w:val="single" w:color="auto" w:sz="4" w:space="0"/>
              <w:right w:val="single" w:color="000000" w:sz="4" w:space="0"/>
            </w:tcBorders>
          </w:tcPr>
          <w:p>
            <w:pPr>
              <w:rPr>
                <w:rFonts w:ascii="仿宋_GB2312" w:hAnsi="仿宋_GB2312" w:eastAsia="仿宋_GB2312" w:cs="仿宋_GB2312"/>
                <w:color w:val="auto"/>
                <w:sz w:val="28"/>
                <w:szCs w:val="28"/>
              </w:rPr>
            </w:pPr>
          </w:p>
        </w:tc>
        <w:tc>
          <w:tcPr>
            <w:tcW w:w="1706" w:type="dxa"/>
            <w:tcBorders>
              <w:top w:val="single" w:color="auto" w:sz="4" w:space="0"/>
              <w:left w:val="single" w:color="auto" w:sz="4" w:space="0"/>
              <w:bottom w:val="single" w:color="auto" w:sz="4" w:space="0"/>
              <w:right w:val="single" w:color="auto" w:sz="4" w:space="0"/>
            </w:tcBorders>
            <w:vAlign w:val="center"/>
          </w:tcPr>
          <w:p>
            <w:pPr>
              <w:snapToGrid w:val="0"/>
              <w:spacing w:line="232" w:lineRule="atLeast"/>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所在鉴定</w:t>
            </w:r>
          </w:p>
          <w:p>
            <w:pPr>
              <w:snapToGrid w:val="0"/>
              <w:spacing w:line="232" w:lineRule="atLeast"/>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机构意见</w:t>
            </w:r>
          </w:p>
        </w:tc>
        <w:tc>
          <w:tcPr>
            <w:tcW w:w="7147" w:type="dxa"/>
            <w:gridSpan w:val="3"/>
            <w:tcBorders>
              <w:top w:val="single" w:color="auto" w:sz="4" w:space="0"/>
              <w:left w:val="single" w:color="auto" w:sz="4" w:space="0"/>
              <w:bottom w:val="single" w:color="auto" w:sz="4" w:space="0"/>
              <w:right w:val="single" w:color="000000" w:sz="4" w:space="0"/>
            </w:tcBorders>
            <w:vAlign w:val="center"/>
          </w:tcPr>
          <w:p>
            <w:pPr>
              <w:snapToGrid w:val="0"/>
              <w:spacing w:line="232" w:lineRule="atLeast"/>
              <w:rPr>
                <w:rFonts w:ascii="仿宋_GB2312" w:hAnsi="仿宋_GB2312" w:eastAsia="仿宋_GB2312" w:cs="仿宋_GB2312"/>
                <w:color w:val="auto"/>
                <w:sz w:val="28"/>
                <w:szCs w:val="28"/>
              </w:rPr>
            </w:pPr>
          </w:p>
          <w:p>
            <w:pPr>
              <w:snapToGrid w:val="0"/>
              <w:spacing w:line="232" w:lineRule="atLeast"/>
              <w:rPr>
                <w:rFonts w:ascii="仿宋_GB2312" w:hAnsi="仿宋_GB2312" w:eastAsia="仿宋_GB2312" w:cs="仿宋_GB2312"/>
                <w:color w:val="auto"/>
                <w:sz w:val="28"/>
                <w:szCs w:val="28"/>
              </w:rPr>
            </w:pPr>
          </w:p>
          <w:p>
            <w:pPr>
              <w:snapToGrid w:val="0"/>
              <w:spacing w:line="232" w:lineRule="atLeast"/>
              <w:rPr>
                <w:rFonts w:ascii="仿宋_GB2312" w:hAnsi="仿宋_GB2312" w:eastAsia="仿宋_GB2312" w:cs="仿宋_GB2312"/>
                <w:color w:val="auto"/>
                <w:sz w:val="28"/>
                <w:szCs w:val="28"/>
              </w:rPr>
            </w:pPr>
          </w:p>
          <w:p>
            <w:pPr>
              <w:snapToGrid w:val="0"/>
              <w:spacing w:line="232" w:lineRule="atLeast"/>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（盖章）</w:t>
            </w:r>
          </w:p>
          <w:p>
            <w:pPr>
              <w:snapToGrid w:val="0"/>
              <w:spacing w:line="232" w:lineRule="atLeas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负责人签名：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1" w:hRule="atLeast"/>
        </w:trPr>
        <w:tc>
          <w:tcPr>
            <w:tcW w:w="10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仿宋_GB2312" w:eastAsia="仿宋_GB2312" w:cs="仿宋_GB2312"/>
                <w:color w:val="auto"/>
                <w:sz w:val="28"/>
                <w:szCs w:val="28"/>
              </w:rPr>
            </w:pPr>
            <w:r>
              <w:rPr>
                <w:rFonts w:hint="eastAsia" w:ascii="仿宋_GB2312" w:hAnsi="宋体" w:eastAsia="仿宋_GB2312"/>
                <w:color w:val="auto"/>
                <w:sz w:val="28"/>
                <w:szCs w:val="28"/>
              </w:rPr>
              <w:t>所在地的</w:t>
            </w:r>
            <w:r>
              <w:rPr>
                <w:rFonts w:hint="eastAsia" w:ascii="仿宋_GB2312" w:hAnsi="宋体" w:eastAsia="仿宋_GB2312"/>
                <w:color w:val="auto"/>
                <w:sz w:val="28"/>
                <w:szCs w:val="28"/>
                <w:lang w:eastAsia="zh-CN"/>
              </w:rPr>
              <w:t>师市</w:t>
            </w:r>
            <w:r>
              <w:rPr>
                <w:rFonts w:hint="eastAsia" w:ascii="仿宋_GB2312" w:hAnsi="宋体" w:eastAsia="仿宋_GB2312"/>
                <w:color w:val="auto"/>
                <w:sz w:val="28"/>
                <w:szCs w:val="28"/>
              </w:rPr>
              <w:t>司法局意见</w:t>
            </w:r>
          </w:p>
        </w:tc>
        <w:tc>
          <w:tcPr>
            <w:tcW w:w="8853" w:type="dxa"/>
            <w:gridSpan w:val="4"/>
            <w:tcBorders>
              <w:top w:val="single" w:color="auto" w:sz="4" w:space="0"/>
              <w:left w:val="single" w:color="auto" w:sz="4" w:space="0"/>
              <w:bottom w:val="single" w:color="auto" w:sz="4" w:space="0"/>
              <w:right w:val="single" w:color="000000" w:sz="4" w:space="0"/>
            </w:tcBorders>
            <w:vAlign w:val="center"/>
          </w:tcPr>
          <w:p>
            <w:pPr>
              <w:spacing w:line="400" w:lineRule="exact"/>
              <w:ind w:left="6026" w:leftChars="2736" w:hanging="280" w:hangingChars="100"/>
              <w:rPr>
                <w:rFonts w:ascii="仿宋_GB2312" w:eastAsia="仿宋_GB2312"/>
                <w:color w:val="auto"/>
                <w:sz w:val="28"/>
                <w:szCs w:val="28"/>
              </w:rPr>
            </w:pPr>
          </w:p>
          <w:p>
            <w:pPr>
              <w:pStyle w:val="2"/>
              <w:rPr>
                <w:color w:val="auto"/>
                <w:sz w:val="28"/>
                <w:szCs w:val="28"/>
              </w:rPr>
            </w:pPr>
          </w:p>
          <w:p>
            <w:pPr>
              <w:rPr>
                <w:color w:val="auto"/>
                <w:sz w:val="28"/>
                <w:szCs w:val="28"/>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   月   日</w:t>
            </w:r>
            <w:r>
              <w:rPr>
                <w:rFonts w:hint="eastAsia" w:ascii="仿宋_GB2312" w:eastAsia="仿宋_GB2312"/>
                <w:color w:val="auto"/>
                <w:sz w:val="28"/>
                <w:szCs w:val="28"/>
              </w:rPr>
              <w:t xml:space="preserve"> </w:t>
            </w:r>
          </w:p>
          <w:p>
            <w:pPr>
              <w:spacing w:line="400" w:lineRule="exact"/>
              <w:ind w:firstLine="1960" w:firstLineChars="700"/>
              <w:jc w:val="both"/>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spacing w:line="400" w:lineRule="exact"/>
              <w:jc w:val="both"/>
              <w:rPr>
                <w:rFonts w:ascii="仿宋_GB2312" w:hAnsi="仿宋_GB2312" w:eastAsia="仿宋_GB2312" w:cs="仿宋_GB2312"/>
                <w:color w:val="auto"/>
                <w:sz w:val="28"/>
                <w:szCs w:val="28"/>
              </w:rPr>
            </w:pPr>
            <w:r>
              <w:rPr>
                <w:rFonts w:hint="eastAsia" w:ascii="仿宋_GB2312" w:eastAsia="仿宋_GB2312"/>
                <w:color w:val="auto"/>
                <w:sz w:val="28"/>
                <w:szCs w:val="28"/>
                <w:lang w:val="en-US" w:eastAsia="zh-CN"/>
              </w:rPr>
              <w:t>经办人</w:t>
            </w:r>
            <w:r>
              <w:rPr>
                <w:rFonts w:hint="eastAsia" w:ascii="仿宋_GB2312" w:eastAsia="仿宋_GB2312"/>
                <w:color w:val="auto"/>
                <w:sz w:val="28"/>
                <w:szCs w:val="28"/>
              </w:rPr>
              <w:t>签名</w:t>
            </w:r>
            <w:r>
              <w:rPr>
                <w:rFonts w:hint="eastAsia" w:ascii="仿宋_GB2312" w:eastAsia="仿宋_GB2312"/>
                <w:color w:val="auto"/>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1" w:hRule="atLeast"/>
        </w:trPr>
        <w:tc>
          <w:tcPr>
            <w:tcW w:w="10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仿宋_GB2312" w:eastAsia="仿宋_GB2312" w:cs="仿宋_GB2312"/>
                <w:color w:val="auto"/>
                <w:sz w:val="28"/>
                <w:szCs w:val="28"/>
              </w:rPr>
            </w:pPr>
            <w:r>
              <w:rPr>
                <w:rFonts w:hint="eastAsia" w:ascii="仿宋_GB2312" w:hAnsi="宋体" w:eastAsia="仿宋_GB2312"/>
                <w:color w:val="auto"/>
                <w:sz w:val="28"/>
                <w:szCs w:val="28"/>
                <w:lang w:val="en-US" w:eastAsia="zh-CN"/>
              </w:rPr>
              <w:t>兵团司法局业务处室</w:t>
            </w:r>
            <w:r>
              <w:rPr>
                <w:rFonts w:hint="eastAsia" w:ascii="仿宋_GB2312" w:hAnsi="宋体" w:eastAsia="仿宋_GB2312"/>
                <w:color w:val="auto"/>
                <w:sz w:val="28"/>
                <w:szCs w:val="28"/>
              </w:rPr>
              <w:t>意见</w:t>
            </w:r>
          </w:p>
        </w:tc>
        <w:tc>
          <w:tcPr>
            <w:tcW w:w="8853" w:type="dxa"/>
            <w:gridSpan w:val="4"/>
            <w:tcBorders>
              <w:top w:val="single" w:color="auto" w:sz="4" w:space="0"/>
              <w:left w:val="single" w:color="auto" w:sz="4" w:space="0"/>
              <w:bottom w:val="single" w:color="auto" w:sz="4" w:space="0"/>
              <w:right w:val="single" w:color="000000" w:sz="4" w:space="0"/>
            </w:tcBorders>
            <w:vAlign w:val="center"/>
          </w:tcPr>
          <w:p>
            <w:pPr>
              <w:pStyle w:val="2"/>
              <w:rPr>
                <w:color w:val="auto"/>
                <w:sz w:val="28"/>
                <w:szCs w:val="28"/>
              </w:rPr>
            </w:pPr>
          </w:p>
          <w:p>
            <w:pPr>
              <w:rPr>
                <w:color w:val="auto"/>
                <w:sz w:val="28"/>
                <w:szCs w:val="28"/>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   月   日</w:t>
            </w:r>
            <w:r>
              <w:rPr>
                <w:rFonts w:hint="eastAsia" w:ascii="仿宋_GB2312" w:eastAsia="仿宋_GB2312"/>
                <w:color w:val="auto"/>
                <w:sz w:val="28"/>
                <w:szCs w:val="28"/>
              </w:rPr>
              <w:t xml:space="preserve"> </w:t>
            </w:r>
          </w:p>
          <w:p>
            <w:pPr>
              <w:spacing w:line="400" w:lineRule="exact"/>
              <w:ind w:firstLine="1960" w:firstLineChars="700"/>
              <w:jc w:val="both"/>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spacing w:line="400" w:lineRule="exact"/>
              <w:rPr>
                <w:rFonts w:hint="eastAsia" w:ascii="仿宋_GB2312" w:hAnsi="仿宋_GB2312" w:eastAsia="仿宋_GB2312" w:cs="仿宋_GB2312"/>
                <w:color w:val="auto"/>
                <w:sz w:val="28"/>
                <w:szCs w:val="28"/>
              </w:rPr>
            </w:pPr>
            <w:r>
              <w:rPr>
                <w:rFonts w:hint="eastAsia" w:ascii="仿宋_GB2312" w:eastAsia="仿宋_GB2312"/>
                <w:color w:val="auto"/>
                <w:sz w:val="28"/>
                <w:szCs w:val="28"/>
                <w:lang w:val="en-US" w:eastAsia="zh-CN"/>
              </w:rPr>
              <w:t>经办人</w:t>
            </w:r>
            <w:r>
              <w:rPr>
                <w:rFonts w:hint="eastAsia" w:ascii="仿宋_GB2312" w:eastAsia="仿宋_GB2312"/>
                <w:color w:val="auto"/>
                <w:sz w:val="28"/>
                <w:szCs w:val="28"/>
              </w:rPr>
              <w:t>签名</w:t>
            </w:r>
            <w:r>
              <w:rPr>
                <w:rFonts w:hint="eastAsia" w:ascii="仿宋_GB2312" w:eastAsia="仿宋_GB2312"/>
                <w:color w:val="auto"/>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1" w:hRule="atLeast"/>
        </w:trPr>
        <w:tc>
          <w:tcPr>
            <w:tcW w:w="10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兵团</w:t>
            </w:r>
          </w:p>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司法局</w:t>
            </w:r>
          </w:p>
          <w:p>
            <w:pPr>
              <w:spacing w:line="400" w:lineRule="exact"/>
              <w:jc w:val="center"/>
              <w:rPr>
                <w:rFonts w:hint="eastAsia" w:ascii="仿宋_GB2312" w:hAnsi="仿宋_GB2312" w:eastAsia="仿宋_GB2312" w:cs="仿宋_GB2312"/>
                <w:color w:val="auto"/>
                <w:sz w:val="28"/>
                <w:szCs w:val="28"/>
              </w:rPr>
            </w:pPr>
            <w:r>
              <w:rPr>
                <w:rFonts w:hint="eastAsia" w:ascii="仿宋_GB2312" w:hAnsi="宋体" w:eastAsia="仿宋_GB2312"/>
                <w:color w:val="auto"/>
                <w:sz w:val="28"/>
                <w:szCs w:val="28"/>
                <w:lang w:val="en-US" w:eastAsia="zh-CN"/>
              </w:rPr>
              <w:t>局领导意见</w:t>
            </w:r>
          </w:p>
        </w:tc>
        <w:tc>
          <w:tcPr>
            <w:tcW w:w="8853" w:type="dxa"/>
            <w:gridSpan w:val="4"/>
            <w:tcBorders>
              <w:top w:val="single" w:color="auto" w:sz="4" w:space="0"/>
              <w:left w:val="single" w:color="auto" w:sz="4" w:space="0"/>
              <w:bottom w:val="single" w:color="auto" w:sz="4" w:space="0"/>
              <w:right w:val="single" w:color="000000" w:sz="4" w:space="0"/>
            </w:tcBorders>
            <w:vAlign w:val="center"/>
          </w:tcPr>
          <w:p>
            <w:pPr>
              <w:pStyle w:val="2"/>
              <w:rPr>
                <w:color w:val="auto"/>
                <w:sz w:val="28"/>
                <w:szCs w:val="28"/>
              </w:rPr>
            </w:pPr>
          </w:p>
          <w:p>
            <w:pPr>
              <w:rPr>
                <w:color w:val="auto"/>
                <w:sz w:val="28"/>
                <w:szCs w:val="28"/>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   月   日</w:t>
            </w:r>
            <w:r>
              <w:rPr>
                <w:rFonts w:hint="eastAsia" w:ascii="仿宋_GB2312" w:eastAsia="仿宋_GB2312"/>
                <w:color w:val="auto"/>
                <w:sz w:val="28"/>
                <w:szCs w:val="28"/>
              </w:rPr>
              <w:t xml:space="preserve"> </w:t>
            </w:r>
          </w:p>
          <w:p>
            <w:pPr>
              <w:spacing w:line="400" w:lineRule="exact"/>
              <w:ind w:firstLine="1960" w:firstLineChars="700"/>
              <w:jc w:val="both"/>
              <w:rPr>
                <w:rFonts w:hint="eastAsia" w:ascii="仿宋_GB2312" w:eastAsia="仿宋_GB2312"/>
                <w:color w:val="auto"/>
                <w:sz w:val="28"/>
                <w:szCs w:val="28"/>
              </w:rPr>
            </w:pP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（盖章）</w:t>
            </w:r>
          </w:p>
          <w:p>
            <w:pPr>
              <w:spacing w:line="400" w:lineRule="exact"/>
              <w:ind w:firstLine="1680" w:firstLineChars="600"/>
              <w:jc w:val="both"/>
              <w:rPr>
                <w:rFonts w:hint="eastAsia" w:ascii="仿宋_GB2312" w:hAnsi="仿宋_GB2312" w:eastAsia="仿宋_GB2312" w:cs="仿宋_GB2312"/>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8" w:hRule="atLeast"/>
        </w:trPr>
        <w:tc>
          <w:tcPr>
            <w:tcW w:w="109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备注</w:t>
            </w:r>
          </w:p>
        </w:tc>
        <w:tc>
          <w:tcPr>
            <w:tcW w:w="8853" w:type="dxa"/>
            <w:gridSpan w:val="4"/>
            <w:tcBorders>
              <w:top w:val="single" w:color="auto" w:sz="4" w:space="0"/>
              <w:left w:val="single" w:color="auto" w:sz="4" w:space="0"/>
              <w:bottom w:val="single" w:color="auto" w:sz="4" w:space="0"/>
              <w:right w:val="single" w:color="000000" w:sz="4" w:space="0"/>
            </w:tcBorders>
            <w:vAlign w:val="center"/>
          </w:tcPr>
          <w:p>
            <w:pPr>
              <w:snapToGrid w:val="0"/>
              <w:spacing w:line="232" w:lineRule="atLeast"/>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（执业证到期未按照规定时限延续的情况说明）</w:t>
            </w:r>
          </w:p>
        </w:tc>
      </w:tr>
    </w:tbl>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spacing w:line="520" w:lineRule="exact"/>
        <w:jc w:val="center"/>
        <w:rPr>
          <w:rFonts w:hint="eastAsia" w:ascii="方正小标宋简体" w:hAnsi="黑体" w:eastAsia="方正小标宋简体"/>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color w:val="auto"/>
          <w:sz w:val="32"/>
          <w:szCs w:val="32"/>
        </w:rPr>
      </w:pPr>
      <w:r>
        <w:rPr>
          <w:rFonts w:hint="eastAsia" w:ascii="方正小标宋简体" w:hAnsi="黑体" w:eastAsia="方正小标宋简体"/>
          <w:color w:val="auto"/>
          <w:sz w:val="32"/>
          <w:szCs w:val="32"/>
        </w:rPr>
        <w:t>（</w:t>
      </w:r>
      <w:r>
        <w:rPr>
          <w:rFonts w:hint="eastAsia" w:ascii="方正小标宋简体" w:hAnsi="黑体" w:eastAsia="方正小标宋简体"/>
          <w:color w:val="auto"/>
          <w:sz w:val="32"/>
          <w:szCs w:val="32"/>
          <w:lang w:eastAsia="zh-CN"/>
        </w:rPr>
        <w:t>六</w:t>
      </w:r>
      <w:r>
        <w:rPr>
          <w:rFonts w:hint="eastAsia" w:ascii="方正小标宋简体" w:hAnsi="黑体" w:eastAsia="方正小标宋简体"/>
          <w:color w:val="auto"/>
          <w:sz w:val="32"/>
          <w:szCs w:val="32"/>
        </w:rPr>
        <w:t>）</w:t>
      </w:r>
      <w:r>
        <w:rPr>
          <w:rFonts w:hint="eastAsia" w:ascii="方正小标宋简体" w:eastAsia="方正小标宋简体"/>
          <w:color w:val="auto"/>
          <w:sz w:val="32"/>
          <w:szCs w:val="32"/>
        </w:rPr>
        <w:t>司法鉴定人注销审核登记</w:t>
      </w:r>
    </w:p>
    <w:p>
      <w:pPr>
        <w:keepNext w:val="0"/>
        <w:keepLines w:val="0"/>
        <w:pageBreakBefore w:val="0"/>
        <w:widowControl w:val="0"/>
        <w:kinsoku/>
        <w:wordWrap/>
        <w:overflowPunct/>
        <w:topLinePunct w:val="0"/>
        <w:autoSpaceDE/>
        <w:autoSpaceDN/>
        <w:bidi w:val="0"/>
        <w:adjustRightInd/>
        <w:snapToGrid/>
        <w:spacing w:line="560" w:lineRule="exact"/>
        <w:ind w:right="640" w:firstLine="640" w:firstLineChars="200"/>
        <w:textAlignment w:val="auto"/>
        <w:rPr>
          <w:rFonts w:ascii="仿宋_GB2312" w:hAnsi="仿宋" w:eastAsia="仿宋_GB2312"/>
          <w:color w:val="auto"/>
          <w:sz w:val="32"/>
          <w:szCs w:val="32"/>
        </w:rPr>
      </w:pPr>
      <w:r>
        <w:rPr>
          <w:rFonts w:hint="eastAsia" w:ascii="黑体" w:hAnsi="仿宋" w:eastAsia="黑体" w:cs="宋体"/>
          <w:bCs/>
          <w:color w:val="auto"/>
          <w:kern w:val="0"/>
          <w:sz w:val="32"/>
          <w:szCs w:val="32"/>
        </w:rPr>
        <w:t>事项名称</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司法鉴定人注销审核登记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实施主体</w:t>
      </w:r>
      <w:r>
        <w:rPr>
          <w:rFonts w:hint="eastAsia" w:ascii="黑体" w:hAnsi="仿宋" w:eastAsia="黑体" w:cs="宋体"/>
          <w:color w:val="auto"/>
          <w:kern w:val="0"/>
          <w:sz w:val="32"/>
          <w:szCs w:val="32"/>
        </w:rPr>
        <w:t>：</w:t>
      </w:r>
      <w:r>
        <w:rPr>
          <w:rFonts w:hint="eastAsia" w:ascii="仿宋_GB2312" w:hAnsi="仿宋" w:eastAsia="仿宋_GB2312"/>
          <w:color w:val="auto"/>
          <w:sz w:val="32"/>
          <w:szCs w:val="32"/>
        </w:rPr>
        <w:t>新疆生产建设兵团司法局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olor w:val="auto"/>
          <w:sz w:val="32"/>
          <w:szCs w:val="32"/>
        </w:rPr>
      </w:pPr>
      <w:r>
        <w:rPr>
          <w:rFonts w:hint="eastAsia" w:ascii="黑体" w:hAnsi="仿宋" w:eastAsia="黑体"/>
          <w:color w:val="auto"/>
          <w:sz w:val="32"/>
          <w:szCs w:val="32"/>
        </w:rPr>
        <w:t>事项依据：</w:t>
      </w:r>
      <w:r>
        <w:rPr>
          <w:rFonts w:hint="eastAsia" w:ascii="仿宋_GB2312" w:hAnsi="仿宋" w:eastAsia="仿宋_GB2312" w:cs="宋体"/>
          <w:color w:val="auto"/>
          <w:kern w:val="0"/>
          <w:sz w:val="32"/>
          <w:szCs w:val="32"/>
        </w:rPr>
        <w:t>《司法鉴定人登记管理办法》</w:t>
      </w:r>
      <w:r>
        <w:rPr>
          <w:rFonts w:hint="eastAsia" w:ascii="仿宋_GB2312" w:hAnsi="仿宋" w:eastAsia="仿宋_GB2312"/>
          <w:color w:val="auto"/>
          <w:sz w:val="32"/>
          <w:szCs w:val="32"/>
        </w:rPr>
        <w:t>第二十</w:t>
      </w:r>
      <w:r>
        <w:rPr>
          <w:rFonts w:hint="eastAsia" w:ascii="仿宋_GB2312" w:hAnsi="仿宋" w:eastAsia="仿宋_GB2312" w:cs="宋体"/>
          <w:color w:val="auto"/>
          <w:kern w:val="0"/>
          <w:sz w:val="32"/>
          <w:szCs w:val="32"/>
        </w:rPr>
        <w:t>条；</w:t>
      </w:r>
      <w:r>
        <w:rPr>
          <w:rFonts w:hint="eastAsia" w:ascii="仿宋_GB2312" w:hAnsi="仿宋" w:eastAsia="仿宋_GB2312" w:cs="Times New Roman"/>
          <w:color w:val="auto"/>
          <w:sz w:val="32"/>
          <w:szCs w:val="32"/>
        </w:rPr>
        <w:t>《司法部关于严格准入 严格监管提高司法鉴定质量和公信力的意见》（司发〔2017〕11号）；</w:t>
      </w:r>
      <w:r>
        <w:rPr>
          <w:rFonts w:hint="eastAsia" w:ascii="仿宋_GB2312" w:hAnsi="仿宋" w:eastAsia="仿宋_GB2312" w:cs="宋体"/>
          <w:color w:val="auto"/>
          <w:kern w:val="0"/>
          <w:sz w:val="32"/>
          <w:szCs w:val="32"/>
        </w:rPr>
        <w:t>《兵团司法局关于印发&lt;兵团司法鉴定分级管理暂行办法&gt;的通知》（兵司发〔2020〕1号）。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 w:eastAsia="仿宋_GB2312" w:cs="宋体"/>
          <w:color w:val="auto"/>
          <w:kern w:val="0"/>
          <w:sz w:val="32"/>
          <w:szCs w:val="32"/>
        </w:rPr>
      </w:pPr>
      <w:r>
        <w:rPr>
          <w:rFonts w:hint="eastAsia" w:ascii="黑体" w:hAnsi="仿宋" w:eastAsia="黑体" w:cs="宋体"/>
          <w:bCs/>
          <w:color w:val="auto"/>
          <w:kern w:val="0"/>
          <w:sz w:val="32"/>
          <w:szCs w:val="32"/>
        </w:rPr>
        <w:t>审批程序</w:t>
      </w:r>
      <w:r>
        <w:rPr>
          <w:rFonts w:hint="eastAsia" w:ascii="黑体" w:hAnsi="仿宋" w:eastAsia="黑体" w:cs="宋体"/>
          <w:color w:val="auto"/>
          <w:kern w:val="0"/>
          <w:sz w:val="32"/>
          <w:szCs w:val="32"/>
        </w:rPr>
        <w:t>：</w:t>
      </w:r>
      <w:r>
        <w:rPr>
          <w:rFonts w:hint="eastAsia" w:ascii="仿宋_GB2312" w:hAnsi="仿宋" w:eastAsia="仿宋_GB2312" w:cs="宋体"/>
          <w:color w:val="auto"/>
          <w:kern w:val="0"/>
          <w:sz w:val="32"/>
          <w:szCs w:val="32"/>
        </w:rPr>
        <w:t>司法鉴定人申请注销登记的，应当通过执业司法鉴定机构向所在地的师市司法局提出注销申请。司法局应当自受理之日起10日内完成初审，凡符合《司法鉴定人登记管理办法》有关规定初审合格的，报兵团司法局审核决定，准予注销的，由所在地的师市司法局负责收缴《司法鉴定人执业证》原件及司法鉴定人专用章后上交兵团司法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楷体" w:eastAsia="仿宋_GB2312"/>
          <w:color w:val="auto"/>
          <w:sz w:val="32"/>
          <w:szCs w:val="32"/>
        </w:rPr>
      </w:pPr>
      <w:r>
        <w:rPr>
          <w:rFonts w:hint="eastAsia" w:ascii="黑体" w:hAnsi="楷体" w:eastAsia="黑体"/>
          <w:color w:val="auto"/>
          <w:sz w:val="32"/>
          <w:szCs w:val="32"/>
        </w:rPr>
        <w:t>申报材料：</w:t>
      </w:r>
      <w:r>
        <w:rPr>
          <w:rFonts w:hint="eastAsia" w:ascii="仿宋_GB2312" w:hAnsi="楷体" w:eastAsia="仿宋_GB2312"/>
          <w:color w:val="auto"/>
          <w:sz w:val="32"/>
          <w:szCs w:val="32"/>
        </w:rPr>
        <w:t>1.《司法鉴定人注销登记申请表》；2.执业机构出具的申请人无债权债务、无业务遗留问题证明</w:t>
      </w:r>
      <w:r>
        <w:rPr>
          <w:rFonts w:hint="eastAsia" w:ascii="仿宋_GB2312" w:eastAsia="仿宋_GB2312"/>
          <w:color w:val="auto"/>
          <w:sz w:val="32"/>
          <w:szCs w:val="32"/>
        </w:rPr>
        <w:t>；3.</w:t>
      </w:r>
      <w:r>
        <w:rPr>
          <w:rFonts w:hint="eastAsia" w:ascii="仿宋_GB2312" w:hAnsi="楷体" w:eastAsia="仿宋_GB2312"/>
          <w:color w:val="auto"/>
          <w:sz w:val="32"/>
          <w:szCs w:val="32"/>
        </w:rPr>
        <w:t>《司法鉴定人执业证》</w:t>
      </w:r>
      <w:r>
        <w:rPr>
          <w:rFonts w:hint="eastAsia" w:ascii="仿宋_GB2312" w:hAnsi="楷体" w:eastAsia="仿宋_GB2312"/>
          <w:color w:val="auto"/>
          <w:sz w:val="32"/>
          <w:szCs w:val="32"/>
          <w:lang w:val="en-US" w:eastAsia="zh-CN"/>
        </w:rPr>
        <w:t>原件及</w:t>
      </w:r>
      <w:r>
        <w:rPr>
          <w:rFonts w:hint="eastAsia" w:ascii="仿宋_GB2312" w:hAnsi="楷体" w:eastAsia="仿宋_GB2312"/>
          <w:color w:val="auto"/>
          <w:sz w:val="32"/>
          <w:szCs w:val="32"/>
        </w:rPr>
        <w:t>复印件</w:t>
      </w:r>
      <w:r>
        <w:rPr>
          <w:rFonts w:hint="eastAsia" w:ascii="仿宋_GB2312" w:hAnsi="楷体" w:eastAsia="仿宋_GB2312"/>
          <w:color w:val="auto"/>
          <w:sz w:val="32"/>
          <w:szCs w:val="32"/>
          <w:lang w:eastAsia="zh-CN"/>
        </w:rPr>
        <w:t>、司法鉴定人专用章</w:t>
      </w:r>
      <w:r>
        <w:rPr>
          <w:rFonts w:hint="eastAsia" w:ascii="仿宋_GB2312" w:hAnsi="楷体" w:eastAsia="仿宋_GB2312"/>
          <w:color w:val="auto"/>
          <w:sz w:val="32"/>
          <w:szCs w:val="32"/>
        </w:rPr>
        <w:t>；4.申请人身份证复印件；5.</w:t>
      </w:r>
      <w:r>
        <w:rPr>
          <w:rFonts w:hint="eastAsia" w:ascii="仿宋_GB2312" w:hAnsi="仿宋" w:eastAsia="仿宋_GB2312"/>
          <w:color w:val="auto"/>
          <w:sz w:val="32"/>
          <w:szCs w:val="32"/>
        </w:rPr>
        <w:t>应当提交的其他材料</w:t>
      </w:r>
      <w:r>
        <w:rPr>
          <w:rFonts w:hint="eastAsia" w:ascii="仿宋_GB2312" w:hAnsi="楷体" w:eastAsia="仿宋_GB2312"/>
          <w:color w:val="auto"/>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楷体" w:eastAsia="仿宋_GB2312"/>
          <w:color w:val="auto"/>
          <w:sz w:val="32"/>
          <w:szCs w:val="32"/>
        </w:rPr>
      </w:pPr>
    </w:p>
    <w:p>
      <w:pPr>
        <w:rPr>
          <w:rFonts w:ascii="仿宋_GB2312" w:hAnsi="楷体" w:eastAsia="仿宋_GB2312"/>
          <w:color w:val="auto"/>
          <w:sz w:val="32"/>
          <w:szCs w:val="32"/>
        </w:rPr>
      </w:pPr>
    </w:p>
    <w:p>
      <w:pPr>
        <w:rPr>
          <w:rFonts w:ascii="仿宋_GB2312" w:hAnsi="楷体" w:eastAsia="仿宋_GB2312"/>
          <w:color w:val="auto"/>
          <w:sz w:val="32"/>
          <w:szCs w:val="32"/>
        </w:rPr>
      </w:pPr>
    </w:p>
    <w:p>
      <w:pPr>
        <w:rPr>
          <w:rFonts w:ascii="仿宋_GB2312" w:hAnsi="楷体" w:eastAsia="仿宋_GB2312"/>
          <w:color w:val="auto"/>
          <w:sz w:val="32"/>
          <w:szCs w:val="32"/>
        </w:rPr>
      </w:pPr>
    </w:p>
    <w:p>
      <w:pPr>
        <w:rPr>
          <w:rFonts w:ascii="仿宋_GB2312" w:hAnsi="楷体" w:eastAsia="仿宋_GB2312"/>
          <w:color w:val="auto"/>
          <w:sz w:val="32"/>
          <w:szCs w:val="32"/>
        </w:rPr>
      </w:pPr>
    </w:p>
    <w:p>
      <w:pPr>
        <w:jc w:val="center"/>
        <w:rPr>
          <w:rFonts w:ascii="方正小标宋简体" w:hAnsi="楷体" w:eastAsia="方正小标宋简体"/>
          <w:color w:val="auto"/>
          <w:sz w:val="44"/>
          <w:szCs w:val="44"/>
        </w:rPr>
      </w:pPr>
      <w:r>
        <w:rPr>
          <w:rFonts w:hint="eastAsia" w:ascii="方正小标宋简体" w:hAnsi="楷体" w:eastAsia="方正小标宋简体"/>
          <w:color w:val="auto"/>
          <w:sz w:val="44"/>
          <w:szCs w:val="44"/>
        </w:rPr>
        <w:t>司法鉴定人注销登记申请表</w:t>
      </w:r>
    </w:p>
    <w:p>
      <w:pPr>
        <w:jc w:val="center"/>
        <w:rPr>
          <w:rFonts w:ascii="方正小标宋简体" w:hAnsi="宋体" w:eastAsia="方正小标宋简体"/>
          <w:color w:val="auto"/>
          <w:sz w:val="44"/>
          <w:szCs w:val="44"/>
        </w:rPr>
      </w:pPr>
      <w:r>
        <w:rPr>
          <w:rFonts w:hint="eastAsia" w:ascii="仿宋_GB2312" w:eastAsia="仿宋_GB2312"/>
          <w:color w:val="auto"/>
          <w:sz w:val="28"/>
          <w:szCs w:val="24"/>
        </w:rPr>
        <w:t>登记机关：新疆生产建设兵团司法局           填表日期：  年  月  日</w:t>
      </w:r>
    </w:p>
    <w:tbl>
      <w:tblPr>
        <w:tblStyle w:val="8"/>
        <w:tblW w:w="9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1"/>
        <w:gridCol w:w="2171"/>
        <w:gridCol w:w="1984"/>
        <w:gridCol w:w="3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2181"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姓名</w:t>
            </w:r>
          </w:p>
        </w:tc>
        <w:tc>
          <w:tcPr>
            <w:tcW w:w="2171" w:type="dxa"/>
            <w:vAlign w:val="center"/>
          </w:tcPr>
          <w:p>
            <w:pPr>
              <w:jc w:val="center"/>
              <w:rPr>
                <w:rFonts w:ascii="仿宋_GB2312" w:eastAsia="仿宋_GB2312"/>
                <w:color w:val="auto"/>
                <w:sz w:val="28"/>
                <w:szCs w:val="32"/>
              </w:rPr>
            </w:pPr>
          </w:p>
        </w:tc>
        <w:tc>
          <w:tcPr>
            <w:tcW w:w="1984" w:type="dxa"/>
            <w:vAlign w:val="center"/>
          </w:tcPr>
          <w:p>
            <w:pPr>
              <w:spacing w:line="360" w:lineRule="exact"/>
              <w:jc w:val="center"/>
              <w:rPr>
                <w:rFonts w:ascii="仿宋_GB2312" w:eastAsia="仿宋_GB2312"/>
                <w:color w:val="auto"/>
                <w:sz w:val="28"/>
                <w:szCs w:val="32"/>
              </w:rPr>
            </w:pPr>
            <w:r>
              <w:rPr>
                <w:rFonts w:hint="eastAsia" w:ascii="仿宋_GB2312" w:eastAsia="仿宋_GB2312"/>
                <w:color w:val="auto"/>
                <w:sz w:val="28"/>
                <w:szCs w:val="32"/>
              </w:rPr>
              <w:t>所在机构名称</w:t>
            </w:r>
          </w:p>
        </w:tc>
        <w:tc>
          <w:tcPr>
            <w:tcW w:w="3530"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2181"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执业证号</w:t>
            </w:r>
          </w:p>
        </w:tc>
        <w:tc>
          <w:tcPr>
            <w:tcW w:w="2171" w:type="dxa"/>
            <w:vAlign w:val="center"/>
          </w:tcPr>
          <w:p>
            <w:pPr>
              <w:jc w:val="center"/>
              <w:rPr>
                <w:rFonts w:ascii="仿宋_GB2312" w:eastAsia="仿宋_GB2312"/>
                <w:color w:val="auto"/>
                <w:sz w:val="28"/>
                <w:szCs w:val="32"/>
              </w:rPr>
            </w:pPr>
          </w:p>
        </w:tc>
        <w:tc>
          <w:tcPr>
            <w:tcW w:w="1984"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执业类别</w:t>
            </w:r>
          </w:p>
        </w:tc>
        <w:tc>
          <w:tcPr>
            <w:tcW w:w="3530"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2181"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身份证号</w:t>
            </w:r>
          </w:p>
        </w:tc>
        <w:tc>
          <w:tcPr>
            <w:tcW w:w="2171" w:type="dxa"/>
            <w:vAlign w:val="center"/>
          </w:tcPr>
          <w:p>
            <w:pPr>
              <w:jc w:val="center"/>
              <w:rPr>
                <w:rFonts w:ascii="仿宋_GB2312" w:eastAsia="仿宋_GB2312"/>
                <w:color w:val="auto"/>
                <w:sz w:val="28"/>
                <w:szCs w:val="32"/>
              </w:rPr>
            </w:pPr>
          </w:p>
        </w:tc>
        <w:tc>
          <w:tcPr>
            <w:tcW w:w="1984" w:type="dxa"/>
            <w:vAlign w:val="center"/>
          </w:tcPr>
          <w:p>
            <w:pPr>
              <w:jc w:val="center"/>
              <w:rPr>
                <w:rFonts w:ascii="仿宋_GB2312" w:eastAsia="仿宋_GB2312"/>
                <w:color w:val="auto"/>
                <w:sz w:val="28"/>
                <w:szCs w:val="32"/>
              </w:rPr>
            </w:pPr>
            <w:r>
              <w:rPr>
                <w:rFonts w:hint="eastAsia" w:ascii="仿宋_GB2312" w:eastAsia="仿宋_GB2312"/>
                <w:color w:val="auto"/>
                <w:sz w:val="28"/>
                <w:szCs w:val="32"/>
              </w:rPr>
              <w:t>联系方式</w:t>
            </w:r>
          </w:p>
        </w:tc>
        <w:tc>
          <w:tcPr>
            <w:tcW w:w="3530" w:type="dxa"/>
            <w:vAlign w:val="center"/>
          </w:tcPr>
          <w:p>
            <w:pPr>
              <w:jc w:val="center"/>
              <w:rPr>
                <w:rFonts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9" w:hRule="atLeast"/>
          <w:jc w:val="center"/>
        </w:trPr>
        <w:tc>
          <w:tcPr>
            <w:tcW w:w="2181" w:type="dxa"/>
            <w:vAlign w:val="center"/>
          </w:tcPr>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拟申请注销</w:t>
            </w:r>
          </w:p>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原因</w:t>
            </w:r>
          </w:p>
        </w:tc>
        <w:tc>
          <w:tcPr>
            <w:tcW w:w="7685" w:type="dxa"/>
            <w:gridSpan w:val="3"/>
          </w:tcPr>
          <w:p>
            <w:pPr>
              <w:spacing w:line="440" w:lineRule="exact"/>
              <w:rPr>
                <w:rFonts w:ascii="仿宋_GB2312" w:eastAsia="仿宋_GB2312"/>
                <w:color w:val="auto"/>
                <w:sz w:val="28"/>
                <w:szCs w:val="32"/>
              </w:rPr>
            </w:pPr>
          </w:p>
          <w:p>
            <w:pPr>
              <w:spacing w:line="440" w:lineRule="exact"/>
              <w:rPr>
                <w:rFonts w:ascii="仿宋_GB2312" w:eastAsia="仿宋_GB2312"/>
                <w:color w:val="auto"/>
                <w:sz w:val="28"/>
                <w:szCs w:val="32"/>
              </w:rPr>
            </w:pPr>
          </w:p>
          <w:p>
            <w:pPr>
              <w:spacing w:line="440" w:lineRule="exact"/>
              <w:rPr>
                <w:rFonts w:ascii="仿宋_GB2312" w:eastAsia="仿宋_GB2312"/>
                <w:color w:val="auto"/>
                <w:sz w:val="28"/>
                <w:szCs w:val="32"/>
              </w:rPr>
            </w:pPr>
          </w:p>
          <w:p>
            <w:pPr>
              <w:spacing w:line="440" w:lineRule="exact"/>
              <w:rPr>
                <w:rFonts w:ascii="仿宋_GB2312" w:eastAsia="仿宋_GB2312"/>
                <w:color w:val="auto"/>
                <w:sz w:val="28"/>
                <w:szCs w:val="32"/>
              </w:rPr>
            </w:pPr>
          </w:p>
          <w:p>
            <w:pPr>
              <w:spacing w:line="440" w:lineRule="exact"/>
              <w:ind w:firstLine="840" w:firstLineChars="300"/>
              <w:rPr>
                <w:rFonts w:ascii="仿宋_GB2312" w:eastAsia="仿宋_GB2312"/>
                <w:color w:val="auto"/>
                <w:sz w:val="28"/>
                <w:szCs w:val="32"/>
              </w:rPr>
            </w:pPr>
            <w:r>
              <w:rPr>
                <w:rFonts w:hint="eastAsia" w:ascii="仿宋_GB2312" w:eastAsia="仿宋_GB2312"/>
                <w:color w:val="auto"/>
                <w:sz w:val="28"/>
                <w:szCs w:val="32"/>
              </w:rPr>
              <w:t xml:space="preserve">   申请人签名：（捺</w:t>
            </w:r>
            <w:r>
              <w:rPr>
                <w:rFonts w:hint="eastAsia" w:ascii="仿宋_GB2312" w:eastAsia="仿宋_GB2312"/>
                <w:color w:val="auto"/>
                <w:sz w:val="28"/>
                <w:szCs w:val="32"/>
                <w:lang w:val="en-US" w:eastAsia="zh-CN"/>
              </w:rPr>
              <w:t>指</w:t>
            </w:r>
            <w:r>
              <w:rPr>
                <w:rFonts w:hint="eastAsia" w:ascii="仿宋_GB2312" w:eastAsia="仿宋_GB2312"/>
                <w:color w:val="auto"/>
                <w:sz w:val="28"/>
                <w:szCs w:val="32"/>
              </w:rPr>
              <w:t>印）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8" w:hRule="atLeast"/>
          <w:jc w:val="center"/>
        </w:trPr>
        <w:tc>
          <w:tcPr>
            <w:tcW w:w="2181" w:type="dxa"/>
            <w:vAlign w:val="center"/>
          </w:tcPr>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执业司法鉴定</w:t>
            </w:r>
          </w:p>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机构意见</w:t>
            </w:r>
          </w:p>
        </w:tc>
        <w:tc>
          <w:tcPr>
            <w:tcW w:w="7685" w:type="dxa"/>
            <w:gridSpan w:val="3"/>
          </w:tcPr>
          <w:p>
            <w:pPr>
              <w:spacing w:line="440" w:lineRule="exact"/>
              <w:rPr>
                <w:rFonts w:ascii="仿宋_GB2312" w:eastAsia="仿宋_GB2312"/>
                <w:color w:val="auto"/>
                <w:sz w:val="28"/>
                <w:szCs w:val="32"/>
              </w:rPr>
            </w:pPr>
          </w:p>
          <w:p>
            <w:pPr>
              <w:pStyle w:val="2"/>
              <w:rPr>
                <w:rFonts w:ascii="仿宋_GB2312" w:eastAsia="仿宋_GB2312"/>
                <w:color w:val="auto"/>
                <w:sz w:val="28"/>
                <w:szCs w:val="32"/>
              </w:rPr>
            </w:pPr>
          </w:p>
          <w:p>
            <w:pPr>
              <w:rPr>
                <w:color w:val="auto"/>
              </w:rPr>
            </w:pPr>
          </w:p>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 xml:space="preserve">                         </w:t>
            </w:r>
            <w:r>
              <w:rPr>
                <w:rFonts w:hint="eastAsia" w:ascii="仿宋_GB2312" w:eastAsia="仿宋_GB2312"/>
                <w:color w:val="auto"/>
                <w:sz w:val="28"/>
                <w:szCs w:val="32"/>
                <w:lang w:val="en-US" w:eastAsia="zh-CN"/>
              </w:rPr>
              <w:t xml:space="preserve">           </w:t>
            </w:r>
            <w:r>
              <w:rPr>
                <w:rFonts w:hint="eastAsia" w:ascii="仿宋_GB2312" w:eastAsia="仿宋_GB2312"/>
                <w:color w:val="auto"/>
                <w:sz w:val="28"/>
                <w:szCs w:val="32"/>
              </w:rPr>
              <w:t xml:space="preserve">  （机构盖章）</w:t>
            </w:r>
          </w:p>
          <w:p>
            <w:pPr>
              <w:spacing w:line="440" w:lineRule="exact"/>
              <w:jc w:val="both"/>
              <w:rPr>
                <w:rFonts w:ascii="仿宋_GB2312" w:eastAsia="仿宋_GB2312"/>
                <w:color w:val="auto"/>
                <w:sz w:val="28"/>
                <w:szCs w:val="32"/>
              </w:rPr>
            </w:pPr>
            <w:r>
              <w:rPr>
                <w:rFonts w:hint="eastAsia" w:ascii="仿宋_GB2312" w:eastAsia="仿宋_GB2312"/>
                <w:color w:val="auto"/>
                <w:sz w:val="28"/>
                <w:szCs w:val="32"/>
              </w:rPr>
              <w:t xml:space="preserve">负责人签名：         </w:t>
            </w:r>
            <w:r>
              <w:rPr>
                <w:rFonts w:hint="eastAsia" w:ascii="仿宋_GB2312" w:eastAsia="仿宋_GB2312"/>
                <w:color w:val="auto"/>
                <w:sz w:val="28"/>
                <w:szCs w:val="32"/>
                <w:lang w:val="en-US" w:eastAsia="zh-CN"/>
              </w:rPr>
              <w:t xml:space="preserve">            </w:t>
            </w:r>
            <w:r>
              <w:rPr>
                <w:rFonts w:hint="eastAsia" w:ascii="仿宋_GB2312" w:eastAsia="仿宋_GB2312"/>
                <w:color w:val="auto"/>
                <w:sz w:val="28"/>
                <w:szCs w:val="32"/>
              </w:rPr>
              <w:t xml:space="preserve">   </w:t>
            </w:r>
            <w:r>
              <w:rPr>
                <w:rFonts w:hint="eastAsia" w:ascii="仿宋_GB2312" w:eastAsia="仿宋_GB2312"/>
                <w:color w:val="auto"/>
                <w:sz w:val="28"/>
                <w:szCs w:val="32"/>
                <w:lang w:val="en-US" w:eastAsia="zh-CN"/>
              </w:rPr>
              <w:t xml:space="preserve">   </w:t>
            </w:r>
            <w:r>
              <w:rPr>
                <w:rFonts w:hint="eastAsia" w:ascii="仿宋_GB2312" w:eastAsia="仿宋_GB2312"/>
                <w:color w:val="auto"/>
                <w:sz w:val="28"/>
                <w:szCs w:val="32"/>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5" w:hRule="atLeast"/>
          <w:jc w:val="center"/>
        </w:trPr>
        <w:tc>
          <w:tcPr>
            <w:tcW w:w="2181" w:type="dxa"/>
            <w:vAlign w:val="center"/>
          </w:tcPr>
          <w:p>
            <w:pPr>
              <w:spacing w:line="440" w:lineRule="exact"/>
              <w:jc w:val="center"/>
              <w:rPr>
                <w:rFonts w:hint="eastAsia" w:ascii="仿宋_GB2312" w:eastAsia="仿宋_GB2312"/>
                <w:color w:val="auto"/>
                <w:sz w:val="28"/>
                <w:szCs w:val="32"/>
              </w:rPr>
            </w:pPr>
            <w:r>
              <w:rPr>
                <w:rFonts w:hint="eastAsia" w:ascii="仿宋_GB2312" w:eastAsia="仿宋_GB2312"/>
                <w:color w:val="auto"/>
                <w:sz w:val="28"/>
                <w:szCs w:val="32"/>
              </w:rPr>
              <w:t>所在地的</w:t>
            </w:r>
            <w:r>
              <w:rPr>
                <w:rFonts w:hint="eastAsia" w:ascii="仿宋_GB2312" w:eastAsia="仿宋_GB2312"/>
                <w:color w:val="auto"/>
                <w:sz w:val="28"/>
                <w:szCs w:val="32"/>
                <w:lang w:eastAsia="zh-CN"/>
              </w:rPr>
              <w:t>师市</w:t>
            </w:r>
          </w:p>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司法局意见</w:t>
            </w:r>
          </w:p>
        </w:tc>
        <w:tc>
          <w:tcPr>
            <w:tcW w:w="7685" w:type="dxa"/>
            <w:gridSpan w:val="3"/>
          </w:tcPr>
          <w:p>
            <w:pPr>
              <w:spacing w:line="440" w:lineRule="exact"/>
              <w:rPr>
                <w:rFonts w:ascii="仿宋_GB2312" w:eastAsia="仿宋_GB2312"/>
                <w:color w:val="auto"/>
                <w:sz w:val="28"/>
                <w:szCs w:val="32"/>
              </w:rPr>
            </w:pPr>
          </w:p>
          <w:p>
            <w:pPr>
              <w:spacing w:line="440" w:lineRule="exact"/>
              <w:rPr>
                <w:rFonts w:hint="eastAsia" w:ascii="仿宋_GB2312" w:eastAsia="仿宋_GB2312"/>
                <w:color w:val="auto"/>
                <w:sz w:val="28"/>
                <w:szCs w:val="32"/>
              </w:rPr>
            </w:pPr>
            <w:r>
              <w:rPr>
                <w:rFonts w:hint="eastAsia" w:ascii="仿宋_GB2312" w:eastAsia="仿宋_GB2312"/>
                <w:color w:val="auto"/>
                <w:sz w:val="28"/>
                <w:szCs w:val="32"/>
              </w:rPr>
              <w:t xml:space="preserve">           </w:t>
            </w:r>
          </w:p>
          <w:p>
            <w:pPr>
              <w:rPr>
                <w:color w:val="auto"/>
                <w:sz w:val="28"/>
                <w:szCs w:val="28"/>
              </w:rPr>
            </w:pPr>
          </w:p>
          <w:p>
            <w:pPr>
              <w:pStyle w:val="2"/>
              <w:rPr>
                <w:color w:val="auto"/>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年   月   日</w:t>
            </w:r>
            <w:r>
              <w:rPr>
                <w:rFonts w:hint="eastAsia" w:ascii="仿宋_GB2312" w:eastAsia="仿宋_GB2312"/>
                <w:color w:val="auto"/>
                <w:sz w:val="28"/>
                <w:szCs w:val="28"/>
              </w:rPr>
              <w:t xml:space="preserve"> </w:t>
            </w:r>
          </w:p>
          <w:p>
            <w:pPr>
              <w:spacing w:line="400" w:lineRule="exact"/>
              <w:ind w:firstLine="6160" w:firstLineChars="2200"/>
              <w:rPr>
                <w:rFonts w:hint="eastAsia" w:ascii="仿宋_GB2312" w:eastAsia="仿宋_GB2312"/>
                <w:color w:val="auto"/>
                <w:sz w:val="28"/>
                <w:szCs w:val="28"/>
              </w:rPr>
            </w:pPr>
            <w:r>
              <w:rPr>
                <w:rFonts w:hint="eastAsia" w:ascii="仿宋_GB2312" w:eastAsia="仿宋_GB2312"/>
                <w:color w:val="auto"/>
                <w:sz w:val="28"/>
                <w:szCs w:val="28"/>
              </w:rPr>
              <w:t>（盖章）</w:t>
            </w:r>
          </w:p>
          <w:p>
            <w:pPr>
              <w:spacing w:line="440" w:lineRule="exact"/>
              <w:jc w:val="both"/>
              <w:rPr>
                <w:rFonts w:ascii="仿宋_GB2312" w:eastAsia="仿宋_GB2312"/>
                <w:color w:val="auto"/>
                <w:sz w:val="28"/>
                <w:szCs w:val="32"/>
              </w:rPr>
            </w:pPr>
            <w:r>
              <w:rPr>
                <w:rFonts w:hint="eastAsia" w:ascii="仿宋_GB2312" w:eastAsia="仿宋_GB2312"/>
                <w:color w:val="auto"/>
                <w:sz w:val="28"/>
                <w:szCs w:val="28"/>
                <w:lang w:val="en-US" w:eastAsia="zh-CN"/>
              </w:rPr>
              <w:t>经办人</w:t>
            </w:r>
            <w:r>
              <w:rPr>
                <w:rFonts w:hint="eastAsia" w:ascii="仿宋_GB2312" w:eastAsia="仿宋_GB2312"/>
                <w:color w:val="auto"/>
                <w:sz w:val="28"/>
                <w:szCs w:val="28"/>
              </w:rPr>
              <w:t>签名</w:t>
            </w:r>
            <w:r>
              <w:rPr>
                <w:rFonts w:hint="eastAsia" w:ascii="仿宋_GB2312" w:eastAsia="仿宋_GB2312"/>
                <w:color w:val="auto"/>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6" w:hRule="atLeast"/>
          <w:jc w:val="center"/>
        </w:trPr>
        <w:tc>
          <w:tcPr>
            <w:tcW w:w="2181" w:type="dxa"/>
            <w:vAlign w:val="center"/>
          </w:tcPr>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兵团司法局</w:t>
            </w:r>
          </w:p>
          <w:p>
            <w:pPr>
              <w:spacing w:line="400" w:lineRule="exact"/>
              <w:jc w:val="center"/>
              <w:rPr>
                <w:rFonts w:hint="eastAsia" w:ascii="仿宋_GB2312" w:eastAsia="仿宋_GB2312"/>
                <w:color w:val="auto"/>
                <w:sz w:val="28"/>
                <w:szCs w:val="32"/>
              </w:rPr>
            </w:pPr>
            <w:r>
              <w:rPr>
                <w:rFonts w:hint="eastAsia" w:ascii="仿宋_GB2312" w:hAnsi="宋体" w:eastAsia="仿宋_GB2312"/>
                <w:color w:val="auto"/>
                <w:sz w:val="28"/>
                <w:szCs w:val="28"/>
                <w:lang w:val="en-US" w:eastAsia="zh-CN"/>
              </w:rPr>
              <w:t>业务处室</w:t>
            </w:r>
            <w:r>
              <w:rPr>
                <w:rFonts w:hint="eastAsia" w:ascii="仿宋_GB2312" w:hAnsi="宋体" w:eastAsia="仿宋_GB2312"/>
                <w:color w:val="auto"/>
                <w:sz w:val="28"/>
                <w:szCs w:val="28"/>
              </w:rPr>
              <w:t>意见</w:t>
            </w:r>
          </w:p>
        </w:tc>
        <w:tc>
          <w:tcPr>
            <w:tcW w:w="7685" w:type="dxa"/>
            <w:gridSpan w:val="3"/>
            <w:vAlign w:val="center"/>
          </w:tcPr>
          <w:p>
            <w:pPr>
              <w:pStyle w:val="2"/>
              <w:rPr>
                <w:color w:val="auto"/>
                <w:sz w:val="28"/>
                <w:szCs w:val="28"/>
              </w:rPr>
            </w:pPr>
          </w:p>
          <w:p>
            <w:pPr>
              <w:rPr>
                <w:color w:val="auto"/>
                <w:sz w:val="28"/>
                <w:szCs w:val="28"/>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年   月   日</w:t>
            </w:r>
            <w:r>
              <w:rPr>
                <w:rFonts w:hint="eastAsia" w:ascii="仿宋_GB2312" w:eastAsia="仿宋_GB2312"/>
                <w:color w:val="auto"/>
                <w:sz w:val="28"/>
                <w:szCs w:val="28"/>
              </w:rPr>
              <w:t xml:space="preserve"> </w:t>
            </w:r>
          </w:p>
          <w:p>
            <w:pPr>
              <w:spacing w:line="400" w:lineRule="exact"/>
              <w:ind w:firstLine="5600" w:firstLineChars="2000"/>
              <w:rPr>
                <w:rFonts w:hint="eastAsia" w:ascii="仿宋_GB2312" w:eastAsia="仿宋_GB2312"/>
                <w:color w:val="auto"/>
                <w:sz w:val="28"/>
                <w:szCs w:val="28"/>
              </w:rPr>
            </w:pPr>
            <w:r>
              <w:rPr>
                <w:rFonts w:hint="eastAsia" w:ascii="仿宋_GB2312" w:eastAsia="仿宋_GB2312"/>
                <w:color w:val="auto"/>
                <w:sz w:val="28"/>
                <w:szCs w:val="28"/>
              </w:rPr>
              <w:t>（盖章）</w:t>
            </w:r>
          </w:p>
          <w:p>
            <w:pPr>
              <w:spacing w:line="400" w:lineRule="exact"/>
              <w:rPr>
                <w:rFonts w:hint="eastAsia" w:ascii="仿宋_GB2312" w:eastAsia="仿宋_GB2312"/>
                <w:color w:val="auto"/>
                <w:sz w:val="28"/>
                <w:szCs w:val="32"/>
              </w:rPr>
            </w:pPr>
            <w:r>
              <w:rPr>
                <w:rFonts w:hint="eastAsia" w:ascii="仿宋_GB2312" w:eastAsia="仿宋_GB2312"/>
                <w:color w:val="auto"/>
                <w:sz w:val="28"/>
                <w:szCs w:val="28"/>
                <w:lang w:val="en-US" w:eastAsia="zh-CN"/>
              </w:rPr>
              <w:t>经办人</w:t>
            </w:r>
            <w:r>
              <w:rPr>
                <w:rFonts w:hint="eastAsia" w:ascii="仿宋_GB2312" w:eastAsia="仿宋_GB2312"/>
                <w:color w:val="auto"/>
                <w:sz w:val="28"/>
                <w:szCs w:val="28"/>
              </w:rPr>
              <w:t>签名</w:t>
            </w:r>
            <w:r>
              <w:rPr>
                <w:rFonts w:hint="eastAsia" w:ascii="仿宋_GB2312" w:eastAsia="仿宋_GB2312"/>
                <w:color w:val="auto"/>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jc w:val="center"/>
        </w:trPr>
        <w:tc>
          <w:tcPr>
            <w:tcW w:w="2181" w:type="dxa"/>
            <w:vAlign w:val="center"/>
          </w:tcPr>
          <w:p>
            <w:pPr>
              <w:spacing w:line="400" w:lineRule="exact"/>
              <w:jc w:val="center"/>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兵团司法局</w:t>
            </w:r>
          </w:p>
          <w:p>
            <w:pPr>
              <w:spacing w:line="400" w:lineRule="exact"/>
              <w:jc w:val="center"/>
              <w:rPr>
                <w:rFonts w:hint="eastAsia" w:ascii="仿宋_GB2312" w:eastAsia="仿宋_GB2312"/>
                <w:color w:val="auto"/>
                <w:sz w:val="28"/>
                <w:szCs w:val="32"/>
              </w:rPr>
            </w:pPr>
            <w:r>
              <w:rPr>
                <w:rFonts w:hint="eastAsia" w:ascii="仿宋_GB2312" w:hAnsi="宋体" w:eastAsia="仿宋_GB2312"/>
                <w:color w:val="auto"/>
                <w:sz w:val="28"/>
                <w:szCs w:val="28"/>
                <w:lang w:val="en-US" w:eastAsia="zh-CN"/>
              </w:rPr>
              <w:t>局领导意见</w:t>
            </w:r>
          </w:p>
        </w:tc>
        <w:tc>
          <w:tcPr>
            <w:tcW w:w="7685" w:type="dxa"/>
            <w:gridSpan w:val="3"/>
            <w:vAlign w:val="center"/>
          </w:tcPr>
          <w:p>
            <w:pPr>
              <w:pStyle w:val="2"/>
              <w:rPr>
                <w:color w:val="auto"/>
                <w:sz w:val="28"/>
                <w:szCs w:val="28"/>
              </w:rPr>
            </w:pPr>
          </w:p>
          <w:p>
            <w:pPr>
              <w:rPr>
                <w:color w:val="auto"/>
                <w:sz w:val="28"/>
                <w:szCs w:val="28"/>
              </w:rPr>
            </w:pPr>
          </w:p>
          <w:p>
            <w:pPr>
              <w:spacing w:line="400" w:lineRule="exact"/>
              <w:rPr>
                <w:rFonts w:hint="eastAsia" w:ascii="仿宋_GB2312" w:eastAsia="仿宋_GB2312"/>
                <w:color w:val="auto"/>
                <w:sz w:val="28"/>
                <w:szCs w:val="28"/>
              </w:rPr>
            </w:pPr>
            <w:r>
              <w:rPr>
                <w:rFonts w:hint="eastAsia" w:ascii="仿宋_GB2312" w:eastAsia="仿宋_GB2312"/>
                <w:color w:val="auto"/>
                <w:sz w:val="28"/>
                <w:szCs w:val="28"/>
              </w:rPr>
              <w:t>负责人签名：</w:t>
            </w:r>
            <w:r>
              <w:rPr>
                <w:rFonts w:hint="eastAsia" w:ascii="仿宋_GB2312" w:eastAsia="仿宋_GB2312"/>
                <w:color w:val="auto"/>
                <w:sz w:val="28"/>
                <w:szCs w:val="28"/>
                <w:lang w:val="en-US" w:eastAsia="zh-CN"/>
              </w:rPr>
              <w:t xml:space="preserve">                       </w:t>
            </w:r>
            <w:r>
              <w:rPr>
                <w:rFonts w:hint="eastAsia" w:ascii="仿宋_GB2312" w:eastAsia="仿宋_GB2312"/>
                <w:color w:val="auto"/>
                <w:sz w:val="28"/>
                <w:szCs w:val="28"/>
              </w:rPr>
              <w:t xml:space="preserve">  </w:t>
            </w:r>
            <w:r>
              <w:rPr>
                <w:rFonts w:hint="eastAsia" w:ascii="仿宋_GB2312" w:hAnsi="仿宋_GB2312" w:eastAsia="仿宋_GB2312" w:cs="仿宋_GB2312"/>
                <w:color w:val="auto"/>
                <w:sz w:val="28"/>
                <w:szCs w:val="28"/>
              </w:rPr>
              <w:t xml:space="preserve"> 年   月   日</w:t>
            </w:r>
            <w:r>
              <w:rPr>
                <w:rFonts w:hint="eastAsia" w:ascii="仿宋_GB2312" w:eastAsia="仿宋_GB2312"/>
                <w:color w:val="auto"/>
                <w:sz w:val="28"/>
                <w:szCs w:val="28"/>
              </w:rPr>
              <w:t xml:space="preserve"> </w:t>
            </w:r>
          </w:p>
          <w:p>
            <w:pPr>
              <w:spacing w:line="400" w:lineRule="exact"/>
              <w:ind w:firstLine="5880" w:firstLineChars="2100"/>
              <w:rPr>
                <w:rFonts w:hint="eastAsia" w:ascii="仿宋_GB2312" w:eastAsia="仿宋_GB2312"/>
                <w:color w:val="auto"/>
                <w:sz w:val="28"/>
                <w:szCs w:val="28"/>
              </w:rPr>
            </w:pPr>
            <w:r>
              <w:rPr>
                <w:rFonts w:hint="eastAsia" w:ascii="仿宋_GB2312" w:eastAsia="仿宋_GB2312"/>
                <w:color w:val="auto"/>
                <w:sz w:val="28"/>
                <w:szCs w:val="28"/>
              </w:rPr>
              <w:t>（盖章）</w:t>
            </w:r>
          </w:p>
          <w:p>
            <w:pPr>
              <w:spacing w:line="400" w:lineRule="exact"/>
              <w:ind w:firstLine="560" w:firstLineChars="200"/>
              <w:jc w:val="both"/>
              <w:rPr>
                <w:rFonts w:hint="eastAsia" w:ascii="仿宋_GB2312" w:eastAsia="仿宋_GB2312"/>
                <w:color w:val="auto"/>
                <w:sz w:val="28"/>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2181" w:type="dxa"/>
            <w:vAlign w:val="center"/>
          </w:tcPr>
          <w:p>
            <w:pPr>
              <w:spacing w:line="440" w:lineRule="exact"/>
              <w:jc w:val="center"/>
              <w:rPr>
                <w:rFonts w:ascii="仿宋_GB2312" w:eastAsia="仿宋_GB2312"/>
                <w:color w:val="auto"/>
                <w:sz w:val="28"/>
                <w:szCs w:val="32"/>
              </w:rPr>
            </w:pPr>
            <w:r>
              <w:rPr>
                <w:rFonts w:hint="eastAsia" w:ascii="仿宋_GB2312" w:eastAsia="仿宋_GB2312"/>
                <w:color w:val="auto"/>
                <w:sz w:val="28"/>
                <w:szCs w:val="32"/>
              </w:rPr>
              <w:t>备注</w:t>
            </w:r>
          </w:p>
        </w:tc>
        <w:tc>
          <w:tcPr>
            <w:tcW w:w="7685" w:type="dxa"/>
            <w:gridSpan w:val="3"/>
          </w:tcPr>
          <w:p>
            <w:pPr>
              <w:spacing w:line="440" w:lineRule="exact"/>
              <w:rPr>
                <w:rFonts w:ascii="仿宋_GB2312" w:eastAsia="仿宋_GB2312"/>
                <w:color w:val="auto"/>
                <w:sz w:val="28"/>
                <w:szCs w:val="32"/>
              </w:rPr>
            </w:pPr>
          </w:p>
        </w:tc>
      </w:tr>
    </w:tbl>
    <w:p>
      <w:pPr>
        <w:spacing w:line="400" w:lineRule="exact"/>
        <w:jc w:val="left"/>
        <w:rPr>
          <w:rFonts w:hint="eastAsia" w:ascii="仿宋_GB2312" w:eastAsia="仿宋_GB2312"/>
          <w:color w:val="auto"/>
          <w:sz w:val="28"/>
          <w:szCs w:val="24"/>
        </w:rPr>
      </w:pPr>
    </w:p>
    <w:p>
      <w:pPr>
        <w:spacing w:line="400" w:lineRule="exact"/>
        <w:jc w:val="left"/>
        <w:rPr>
          <w:rFonts w:hint="eastAsia" w:ascii="仿宋_GB2312" w:eastAsia="仿宋_GB2312"/>
          <w:color w:val="auto"/>
          <w:sz w:val="28"/>
          <w:szCs w:val="24"/>
        </w:rPr>
      </w:pPr>
    </w:p>
    <w:p>
      <w:pPr>
        <w:spacing w:line="400" w:lineRule="exact"/>
        <w:jc w:val="left"/>
        <w:rPr>
          <w:rFonts w:ascii="仿宋_GB2312" w:eastAsia="仿宋_GB2312"/>
          <w:color w:val="auto"/>
          <w:sz w:val="28"/>
          <w:szCs w:val="24"/>
        </w:rPr>
      </w:pPr>
    </w:p>
    <w:sectPr>
      <w:pgSz w:w="11906" w:h="16838"/>
      <w:pgMar w:top="1985" w:right="1418" w:bottom="1701" w:left="1474" w:header="851" w:footer="992" w:gutter="0"/>
      <w:pgBorders>
        <w:top w:val="none" w:sz="0" w:space="0"/>
        <w:left w:val="none" w:sz="0" w:space="0"/>
        <w:bottom w:val="none" w:sz="0" w:space="0"/>
        <w:right w:val="none" w:sz="0" w:space="0"/>
      </w:pgBorders>
      <w:pgNumType w:fmt="numberInDash"/>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posOffset>5334635</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5"/>
                            <w:rPr>
                              <w:rFonts w:asciiTheme="minorEastAsia" w:hAnsi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20.05pt;margin-top:0pt;height:144pt;width:144pt;mso-position-horizontal-relative:margin;mso-wrap-style:none;z-index:251659264;mso-width-relative:page;mso-height-relative:page;" filled="f" stroked="f" coordsize="21600,21600" o:gfxdata="UEsDBAoAAAAAAIdO4kAAAAAAAAAAAAAAAAAEAAAAZHJzL1BLAwQUAAAACACHTuJARcLm9dQAAAAJ&#10;AQAADwAAAGRycy9kb3ducmV2LnhtbE2PzU7DMBCE70i8g7VI3KidUCErxKlERTgi0XDg6MZLEvBP&#10;ZLtpeHu2JziOZjTzTb1bnWULxjQFr6DYCGDo+2AmPyh479o7CSxl7Y22waOCH0ywa66val2ZcPZv&#10;uBzywKjEp0orGHOeK85TP6LTaRNm9OR9huh0JhkHbqI+U7mzvBTigTs9eVoY9Yz7Efvvw8kp2Ldd&#10;FxdM0X7gS3v/9fq0xedVqdubQjwCy7jmvzBc8AkdGmI6hpM3iVkFcisKiiqgRxe7KCXpo4JSSgG8&#10;qfn/B80vUEsDBBQAAAAIAIdO4kA0iRrsMgIAAGMEAAAOAAAAZHJzL2Uyb0RvYy54bWytVEuOEzEQ&#10;3SNxB8t70vmIURSlMwoTBSFFzEgBsXbc7nRL/sl20h0OADdgxYY958o55tmdzqCBxSzYdMqu8qt6&#10;r6oyv22VJEfhfG10TkeDISVCc1PUep/Tz5/Wb6aU+MB0waTRIqcn4ent4vWreWNnYmwqIwvhCEC0&#10;nzU2p1UIdpZlnldCMT8wVmg4S+MUCzi6fVY41gBdyWw8HN5kjXGFdYYL73G76pz0guheAmjKsuZi&#10;ZfhBCR06VCckC6Dkq9p6ukjVlqXg4b4svQhE5hRMQ/oiCexd/GaLOZvtHbNVzS8lsJeU8IyTYrVG&#10;0ivUigVGDq7+C0rV3BlvyjDgRmUdkaQIWIyGz7TZVsyKxAVSe3sV3f8/WP7x+OBIXeR0QolmCg0/&#10;//h+/vn7/OsbmUR5GutniNpaxIX2nWkxNP29x2Vk3ZZOxV/wIfBD3NNVXNEGwuOj6Xg6HcLF4esP&#10;wM+enlvnw3thFIlGTh26l0Rlx40PXWgfErNps66lTB2UmjQ5vZm8HaYHVw/ApY6xIs3CBSZS6kqP&#10;Vmh37YXnzhQn0HSmmxNv+bpGKRvmwwNzGAyUj9UJ9/iU0iCluViUVMZ9/dd9jEe/4KWkwaDlVGOv&#10;KJEfNPoIwNAbrjd2vaEP6s5gckdYScuTiQcuyN4snVFfsE/LmAMupjky5TT05l3ohh37yMVymYIw&#10;eZaFjd5aHqGjPN4uDwFyJpWjKJ0S6E48YPZSny57Eof7z3OKevpvWDw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cLm9dQAAAAJAQAADwAAAAAAAAABACAAAAAiAAAAZHJzL2Rvd25yZXYueG1sUEsB&#10;AhQAFAAAAAgAh07iQDSJGuwyAgAAYwQAAA4AAAAAAAAAAQAgAAAAIwEAAGRycy9lMm9Eb2MueG1s&#10;UEsFBgAAAAAGAAYAWQEAAMcFAAAAAA==&#10;">
              <v:fill on="f" focussize="0,0"/>
              <v:stroke on="f" weight="0.5pt"/>
              <v:imagedata o:title=""/>
              <o:lock v:ext="edit" aspectratio="f"/>
              <v:textbox inset="0mm,0mm,0mm,0mm" style="mso-fit-shape-to-text:t;">
                <w:txbxContent>
                  <w:p>
                    <w:pPr>
                      <w:pStyle w:val="5"/>
                      <w:rPr>
                        <w:rFonts w:asciiTheme="minorEastAsia" w:hAnsiTheme="minorEastAsia" w:cstheme="minorEastAsia"/>
                        <w:sz w:val="28"/>
                        <w:szCs w:val="28"/>
                      </w:rPr>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- 1 -</w:t>
                    </w:r>
                    <w:r>
                      <w:rPr>
                        <w:rFonts w:hint="eastAsia" w:asciiTheme="minorEastAsia" w:hAnsi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- 2 -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pPr>
                      <w:pStyle w:val="5"/>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- 2 -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1"/>
  <w:bordersDoNotSurroundFooter w:val="1"/>
  <w:documentProtection w:enforcement="0"/>
  <w:defaultTabStop w:val="420"/>
  <w:drawingGridHorizontalSpacing w:val="105"/>
  <w:drawingGridVerticalSpacing w:val="321"/>
  <w:displayHorizontalDrawingGridEvery w:val="2"/>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6BD7"/>
    <w:rsid w:val="00021087"/>
    <w:rsid w:val="000358F5"/>
    <w:rsid w:val="000448AD"/>
    <w:rsid w:val="0005490B"/>
    <w:rsid w:val="00060F43"/>
    <w:rsid w:val="00073AEB"/>
    <w:rsid w:val="00074DCD"/>
    <w:rsid w:val="00080A7A"/>
    <w:rsid w:val="00081500"/>
    <w:rsid w:val="0009288E"/>
    <w:rsid w:val="000B1DE1"/>
    <w:rsid w:val="000B3F7C"/>
    <w:rsid w:val="000C1788"/>
    <w:rsid w:val="000C4C44"/>
    <w:rsid w:val="000C74D9"/>
    <w:rsid w:val="000C7898"/>
    <w:rsid w:val="000D3811"/>
    <w:rsid w:val="000D5075"/>
    <w:rsid w:val="000F57DA"/>
    <w:rsid w:val="000F753F"/>
    <w:rsid w:val="001179C2"/>
    <w:rsid w:val="00125F74"/>
    <w:rsid w:val="00142A39"/>
    <w:rsid w:val="001554BE"/>
    <w:rsid w:val="00156724"/>
    <w:rsid w:val="00171B09"/>
    <w:rsid w:val="0017312F"/>
    <w:rsid w:val="00184EAD"/>
    <w:rsid w:val="00192DBD"/>
    <w:rsid w:val="00197841"/>
    <w:rsid w:val="00197FC5"/>
    <w:rsid w:val="001A1E01"/>
    <w:rsid w:val="001B5EC4"/>
    <w:rsid w:val="001B6703"/>
    <w:rsid w:val="001C0033"/>
    <w:rsid w:val="001C6A8D"/>
    <w:rsid w:val="001E3AA6"/>
    <w:rsid w:val="001F01D6"/>
    <w:rsid w:val="001F2B74"/>
    <w:rsid w:val="001F530D"/>
    <w:rsid w:val="00200999"/>
    <w:rsid w:val="0020519A"/>
    <w:rsid w:val="0020720E"/>
    <w:rsid w:val="00215BE5"/>
    <w:rsid w:val="00216835"/>
    <w:rsid w:val="00216836"/>
    <w:rsid w:val="00220853"/>
    <w:rsid w:val="00254E3B"/>
    <w:rsid w:val="00257323"/>
    <w:rsid w:val="00266577"/>
    <w:rsid w:val="00276392"/>
    <w:rsid w:val="00276ADA"/>
    <w:rsid w:val="00276EBF"/>
    <w:rsid w:val="00277E51"/>
    <w:rsid w:val="00281818"/>
    <w:rsid w:val="00292976"/>
    <w:rsid w:val="002A2173"/>
    <w:rsid w:val="002B6C11"/>
    <w:rsid w:val="002C1891"/>
    <w:rsid w:val="002C1C9E"/>
    <w:rsid w:val="002C2C1E"/>
    <w:rsid w:val="002D7BB5"/>
    <w:rsid w:val="002E29D4"/>
    <w:rsid w:val="002F0032"/>
    <w:rsid w:val="002F0E19"/>
    <w:rsid w:val="002F3880"/>
    <w:rsid w:val="00300D42"/>
    <w:rsid w:val="00301202"/>
    <w:rsid w:val="0030636C"/>
    <w:rsid w:val="00307152"/>
    <w:rsid w:val="00315627"/>
    <w:rsid w:val="003213F4"/>
    <w:rsid w:val="00330F02"/>
    <w:rsid w:val="00335B30"/>
    <w:rsid w:val="00342878"/>
    <w:rsid w:val="00355FCA"/>
    <w:rsid w:val="003607D9"/>
    <w:rsid w:val="00361466"/>
    <w:rsid w:val="00362620"/>
    <w:rsid w:val="00364C45"/>
    <w:rsid w:val="00373BB9"/>
    <w:rsid w:val="00375903"/>
    <w:rsid w:val="00395788"/>
    <w:rsid w:val="003A7765"/>
    <w:rsid w:val="003B2BE2"/>
    <w:rsid w:val="003B44D6"/>
    <w:rsid w:val="003B7E81"/>
    <w:rsid w:val="003D27D0"/>
    <w:rsid w:val="003E384B"/>
    <w:rsid w:val="003F64DE"/>
    <w:rsid w:val="004007DA"/>
    <w:rsid w:val="00407FD4"/>
    <w:rsid w:val="00412271"/>
    <w:rsid w:val="0044277B"/>
    <w:rsid w:val="0044719E"/>
    <w:rsid w:val="004524DA"/>
    <w:rsid w:val="00460794"/>
    <w:rsid w:val="004766EB"/>
    <w:rsid w:val="00490677"/>
    <w:rsid w:val="0049394E"/>
    <w:rsid w:val="004A2107"/>
    <w:rsid w:val="004C28F2"/>
    <w:rsid w:val="004C3134"/>
    <w:rsid w:val="004C6D4D"/>
    <w:rsid w:val="004E6533"/>
    <w:rsid w:val="004F76B6"/>
    <w:rsid w:val="004F7A5C"/>
    <w:rsid w:val="005028C7"/>
    <w:rsid w:val="005207C2"/>
    <w:rsid w:val="00526025"/>
    <w:rsid w:val="005309D5"/>
    <w:rsid w:val="005412BC"/>
    <w:rsid w:val="0054471C"/>
    <w:rsid w:val="00550AC3"/>
    <w:rsid w:val="0055438E"/>
    <w:rsid w:val="00554B1E"/>
    <w:rsid w:val="005560FA"/>
    <w:rsid w:val="0057315B"/>
    <w:rsid w:val="00574310"/>
    <w:rsid w:val="005952D8"/>
    <w:rsid w:val="005C3425"/>
    <w:rsid w:val="005D6E26"/>
    <w:rsid w:val="005E680C"/>
    <w:rsid w:val="005E7F23"/>
    <w:rsid w:val="005F6B7B"/>
    <w:rsid w:val="0060093A"/>
    <w:rsid w:val="00615B57"/>
    <w:rsid w:val="00615F92"/>
    <w:rsid w:val="0061717E"/>
    <w:rsid w:val="006209AF"/>
    <w:rsid w:val="00650F27"/>
    <w:rsid w:val="00657B30"/>
    <w:rsid w:val="006809D1"/>
    <w:rsid w:val="006954CC"/>
    <w:rsid w:val="006A1839"/>
    <w:rsid w:val="006A4DA9"/>
    <w:rsid w:val="006A7A68"/>
    <w:rsid w:val="006B3F47"/>
    <w:rsid w:val="006B5278"/>
    <w:rsid w:val="006B7885"/>
    <w:rsid w:val="006D66BC"/>
    <w:rsid w:val="006E7005"/>
    <w:rsid w:val="006F2652"/>
    <w:rsid w:val="006F2A95"/>
    <w:rsid w:val="006F2D5E"/>
    <w:rsid w:val="0070489F"/>
    <w:rsid w:val="0072120D"/>
    <w:rsid w:val="00721943"/>
    <w:rsid w:val="00723503"/>
    <w:rsid w:val="007268FE"/>
    <w:rsid w:val="00786EA1"/>
    <w:rsid w:val="0079076B"/>
    <w:rsid w:val="00792C17"/>
    <w:rsid w:val="007A16D2"/>
    <w:rsid w:val="007A59B7"/>
    <w:rsid w:val="007B3C29"/>
    <w:rsid w:val="007B6ADA"/>
    <w:rsid w:val="007B710C"/>
    <w:rsid w:val="007C7BD1"/>
    <w:rsid w:val="007D1923"/>
    <w:rsid w:val="007D2581"/>
    <w:rsid w:val="007E2F50"/>
    <w:rsid w:val="007F44AE"/>
    <w:rsid w:val="007F54D2"/>
    <w:rsid w:val="00801E66"/>
    <w:rsid w:val="008320F8"/>
    <w:rsid w:val="00840CFD"/>
    <w:rsid w:val="00841A71"/>
    <w:rsid w:val="00852896"/>
    <w:rsid w:val="00864527"/>
    <w:rsid w:val="00872CCE"/>
    <w:rsid w:val="00875B74"/>
    <w:rsid w:val="00876C25"/>
    <w:rsid w:val="00881D5E"/>
    <w:rsid w:val="00894098"/>
    <w:rsid w:val="008D71A7"/>
    <w:rsid w:val="008D7391"/>
    <w:rsid w:val="008F0541"/>
    <w:rsid w:val="008F2398"/>
    <w:rsid w:val="008F2EF8"/>
    <w:rsid w:val="008F6CA2"/>
    <w:rsid w:val="009105C2"/>
    <w:rsid w:val="00920829"/>
    <w:rsid w:val="009218AD"/>
    <w:rsid w:val="00937C58"/>
    <w:rsid w:val="00940846"/>
    <w:rsid w:val="00943A67"/>
    <w:rsid w:val="009546CE"/>
    <w:rsid w:val="0097093B"/>
    <w:rsid w:val="0097728F"/>
    <w:rsid w:val="0099798C"/>
    <w:rsid w:val="009A683B"/>
    <w:rsid w:val="009C5FE5"/>
    <w:rsid w:val="009E3EFF"/>
    <w:rsid w:val="009E5DA2"/>
    <w:rsid w:val="009F0DB8"/>
    <w:rsid w:val="009F28AB"/>
    <w:rsid w:val="009F35A4"/>
    <w:rsid w:val="00A15EE3"/>
    <w:rsid w:val="00A27EB2"/>
    <w:rsid w:val="00A30334"/>
    <w:rsid w:val="00A60B84"/>
    <w:rsid w:val="00A72C4B"/>
    <w:rsid w:val="00A750FA"/>
    <w:rsid w:val="00A925C2"/>
    <w:rsid w:val="00A93148"/>
    <w:rsid w:val="00AC0CA8"/>
    <w:rsid w:val="00AC0D7E"/>
    <w:rsid w:val="00AC608C"/>
    <w:rsid w:val="00AF7EF4"/>
    <w:rsid w:val="00B04218"/>
    <w:rsid w:val="00B27911"/>
    <w:rsid w:val="00B34A55"/>
    <w:rsid w:val="00B3706A"/>
    <w:rsid w:val="00B641BB"/>
    <w:rsid w:val="00B7558F"/>
    <w:rsid w:val="00B81CB7"/>
    <w:rsid w:val="00B8781D"/>
    <w:rsid w:val="00BB271F"/>
    <w:rsid w:val="00BB4C66"/>
    <w:rsid w:val="00BC0D56"/>
    <w:rsid w:val="00BD7C09"/>
    <w:rsid w:val="00BE5234"/>
    <w:rsid w:val="00BE62BB"/>
    <w:rsid w:val="00C0195B"/>
    <w:rsid w:val="00C15502"/>
    <w:rsid w:val="00C16A18"/>
    <w:rsid w:val="00C22A9C"/>
    <w:rsid w:val="00C3510B"/>
    <w:rsid w:val="00C3665F"/>
    <w:rsid w:val="00C37B41"/>
    <w:rsid w:val="00C424B4"/>
    <w:rsid w:val="00C64B3C"/>
    <w:rsid w:val="00C85398"/>
    <w:rsid w:val="00CB792C"/>
    <w:rsid w:val="00CE301C"/>
    <w:rsid w:val="00CF0D73"/>
    <w:rsid w:val="00CF7107"/>
    <w:rsid w:val="00D02A9F"/>
    <w:rsid w:val="00D07BB4"/>
    <w:rsid w:val="00D12274"/>
    <w:rsid w:val="00D219CE"/>
    <w:rsid w:val="00D40C63"/>
    <w:rsid w:val="00D42FE5"/>
    <w:rsid w:val="00D457B3"/>
    <w:rsid w:val="00D46975"/>
    <w:rsid w:val="00D62157"/>
    <w:rsid w:val="00D76048"/>
    <w:rsid w:val="00D81569"/>
    <w:rsid w:val="00D84568"/>
    <w:rsid w:val="00DC02CE"/>
    <w:rsid w:val="00DC607B"/>
    <w:rsid w:val="00DD2F8E"/>
    <w:rsid w:val="00DF3ACE"/>
    <w:rsid w:val="00E0447B"/>
    <w:rsid w:val="00E049C6"/>
    <w:rsid w:val="00E065F6"/>
    <w:rsid w:val="00E10C02"/>
    <w:rsid w:val="00E27A85"/>
    <w:rsid w:val="00E316ED"/>
    <w:rsid w:val="00E32C7E"/>
    <w:rsid w:val="00E360DC"/>
    <w:rsid w:val="00E43962"/>
    <w:rsid w:val="00E457A4"/>
    <w:rsid w:val="00E46C42"/>
    <w:rsid w:val="00E5627B"/>
    <w:rsid w:val="00E5717F"/>
    <w:rsid w:val="00E6796D"/>
    <w:rsid w:val="00E72D5E"/>
    <w:rsid w:val="00E7724A"/>
    <w:rsid w:val="00E8319F"/>
    <w:rsid w:val="00EC23E3"/>
    <w:rsid w:val="00ED345B"/>
    <w:rsid w:val="00ED40AB"/>
    <w:rsid w:val="00ED45FD"/>
    <w:rsid w:val="00ED6B83"/>
    <w:rsid w:val="00ED7BF5"/>
    <w:rsid w:val="00EE013D"/>
    <w:rsid w:val="00EE5FC2"/>
    <w:rsid w:val="00EE7C4D"/>
    <w:rsid w:val="00EF58F6"/>
    <w:rsid w:val="00F0524D"/>
    <w:rsid w:val="00F20963"/>
    <w:rsid w:val="00F41FB4"/>
    <w:rsid w:val="00F436E1"/>
    <w:rsid w:val="00F43785"/>
    <w:rsid w:val="00F511C1"/>
    <w:rsid w:val="00F52140"/>
    <w:rsid w:val="00F563B4"/>
    <w:rsid w:val="00F66B54"/>
    <w:rsid w:val="00F7117E"/>
    <w:rsid w:val="00F806D8"/>
    <w:rsid w:val="00F85B2E"/>
    <w:rsid w:val="00FA1265"/>
    <w:rsid w:val="00FA18A4"/>
    <w:rsid w:val="00FA1EAE"/>
    <w:rsid w:val="00FA6076"/>
    <w:rsid w:val="00FA65CD"/>
    <w:rsid w:val="00FB06A3"/>
    <w:rsid w:val="00FB1475"/>
    <w:rsid w:val="00FD4738"/>
    <w:rsid w:val="014A1FE0"/>
    <w:rsid w:val="01B36F5A"/>
    <w:rsid w:val="0516740E"/>
    <w:rsid w:val="07591C25"/>
    <w:rsid w:val="076A5901"/>
    <w:rsid w:val="09B616DF"/>
    <w:rsid w:val="0A126151"/>
    <w:rsid w:val="0DC84829"/>
    <w:rsid w:val="0FBBEE5F"/>
    <w:rsid w:val="1065558B"/>
    <w:rsid w:val="111141CB"/>
    <w:rsid w:val="124C440A"/>
    <w:rsid w:val="124F2E16"/>
    <w:rsid w:val="130D7AC9"/>
    <w:rsid w:val="13C427EC"/>
    <w:rsid w:val="14BF3AC9"/>
    <w:rsid w:val="1610211D"/>
    <w:rsid w:val="16283F56"/>
    <w:rsid w:val="174B219D"/>
    <w:rsid w:val="17FC57D5"/>
    <w:rsid w:val="193132D8"/>
    <w:rsid w:val="19C30BAC"/>
    <w:rsid w:val="1A7D0347"/>
    <w:rsid w:val="1C7B279C"/>
    <w:rsid w:val="1C887AB6"/>
    <w:rsid w:val="1D236CAB"/>
    <w:rsid w:val="1D69587B"/>
    <w:rsid w:val="1DEB1428"/>
    <w:rsid w:val="1E435503"/>
    <w:rsid w:val="1E64391B"/>
    <w:rsid w:val="1E761C85"/>
    <w:rsid w:val="1E761F0D"/>
    <w:rsid w:val="1EEA24DA"/>
    <w:rsid w:val="1F5548EF"/>
    <w:rsid w:val="20095A68"/>
    <w:rsid w:val="202640E0"/>
    <w:rsid w:val="227654B3"/>
    <w:rsid w:val="227738A9"/>
    <w:rsid w:val="22B51D69"/>
    <w:rsid w:val="23C62B80"/>
    <w:rsid w:val="255A35B4"/>
    <w:rsid w:val="26A7056A"/>
    <w:rsid w:val="26C3303D"/>
    <w:rsid w:val="26E57F15"/>
    <w:rsid w:val="2849609A"/>
    <w:rsid w:val="28B72B86"/>
    <w:rsid w:val="2A143E26"/>
    <w:rsid w:val="2A882211"/>
    <w:rsid w:val="2AE75186"/>
    <w:rsid w:val="2B511F09"/>
    <w:rsid w:val="2C976E27"/>
    <w:rsid w:val="2DDE0377"/>
    <w:rsid w:val="2E323446"/>
    <w:rsid w:val="2FC0260D"/>
    <w:rsid w:val="31591895"/>
    <w:rsid w:val="31AF3FEE"/>
    <w:rsid w:val="3291641F"/>
    <w:rsid w:val="32F131D4"/>
    <w:rsid w:val="33DE70A4"/>
    <w:rsid w:val="34895DE1"/>
    <w:rsid w:val="34FF2D6C"/>
    <w:rsid w:val="352E1CB7"/>
    <w:rsid w:val="35B6610D"/>
    <w:rsid w:val="36344512"/>
    <w:rsid w:val="368E005A"/>
    <w:rsid w:val="37814894"/>
    <w:rsid w:val="37C76A0F"/>
    <w:rsid w:val="3B1467EA"/>
    <w:rsid w:val="3C770677"/>
    <w:rsid w:val="3CEE4FCC"/>
    <w:rsid w:val="3D5338EA"/>
    <w:rsid w:val="3E447B84"/>
    <w:rsid w:val="3E45611D"/>
    <w:rsid w:val="3F255D0C"/>
    <w:rsid w:val="3FB750B9"/>
    <w:rsid w:val="3FBD46C2"/>
    <w:rsid w:val="3FCF37DF"/>
    <w:rsid w:val="40144CBB"/>
    <w:rsid w:val="40385CF3"/>
    <w:rsid w:val="40B25260"/>
    <w:rsid w:val="42327A57"/>
    <w:rsid w:val="432525D4"/>
    <w:rsid w:val="43D82FD4"/>
    <w:rsid w:val="44A46FB4"/>
    <w:rsid w:val="44C5042E"/>
    <w:rsid w:val="458A4BE4"/>
    <w:rsid w:val="46595929"/>
    <w:rsid w:val="46B652EC"/>
    <w:rsid w:val="478E5A20"/>
    <w:rsid w:val="479A6C0D"/>
    <w:rsid w:val="48422D35"/>
    <w:rsid w:val="4A585DAD"/>
    <w:rsid w:val="4A7B32FF"/>
    <w:rsid w:val="4A851D9E"/>
    <w:rsid w:val="4AFF648A"/>
    <w:rsid w:val="4B551315"/>
    <w:rsid w:val="4B896A46"/>
    <w:rsid w:val="4C874F5E"/>
    <w:rsid w:val="4CA11498"/>
    <w:rsid w:val="4D1843A6"/>
    <w:rsid w:val="4E3D1ACC"/>
    <w:rsid w:val="4E543794"/>
    <w:rsid w:val="4EF56761"/>
    <w:rsid w:val="502B577F"/>
    <w:rsid w:val="50EA06D1"/>
    <w:rsid w:val="532975A4"/>
    <w:rsid w:val="534E184C"/>
    <w:rsid w:val="53512AA8"/>
    <w:rsid w:val="53A33094"/>
    <w:rsid w:val="54DE3F13"/>
    <w:rsid w:val="556767C2"/>
    <w:rsid w:val="567F32B3"/>
    <w:rsid w:val="56CC62AF"/>
    <w:rsid w:val="57214814"/>
    <w:rsid w:val="589C5448"/>
    <w:rsid w:val="59342A48"/>
    <w:rsid w:val="5A7402A7"/>
    <w:rsid w:val="5AE2B157"/>
    <w:rsid w:val="5BFE2927"/>
    <w:rsid w:val="5C0F2B28"/>
    <w:rsid w:val="5DE11B01"/>
    <w:rsid w:val="5E13033C"/>
    <w:rsid w:val="5E1633A6"/>
    <w:rsid w:val="5E7F5DC9"/>
    <w:rsid w:val="5EAB1031"/>
    <w:rsid w:val="5EEC72F6"/>
    <w:rsid w:val="5F0B7EAB"/>
    <w:rsid w:val="5F9E755C"/>
    <w:rsid w:val="5FF7E678"/>
    <w:rsid w:val="6024674A"/>
    <w:rsid w:val="60C372B6"/>
    <w:rsid w:val="621077DA"/>
    <w:rsid w:val="62693587"/>
    <w:rsid w:val="628D55D6"/>
    <w:rsid w:val="62D30294"/>
    <w:rsid w:val="636F7DA1"/>
    <w:rsid w:val="63E11E33"/>
    <w:rsid w:val="64877779"/>
    <w:rsid w:val="66245592"/>
    <w:rsid w:val="662C7A8A"/>
    <w:rsid w:val="67862539"/>
    <w:rsid w:val="687F7DFD"/>
    <w:rsid w:val="69307B1D"/>
    <w:rsid w:val="69F76B61"/>
    <w:rsid w:val="69F9DB1C"/>
    <w:rsid w:val="6B6D1E6E"/>
    <w:rsid w:val="6BF97461"/>
    <w:rsid w:val="6D5352A4"/>
    <w:rsid w:val="6E063902"/>
    <w:rsid w:val="6E097106"/>
    <w:rsid w:val="6E202D6B"/>
    <w:rsid w:val="6EC2763A"/>
    <w:rsid w:val="6F2B59EE"/>
    <w:rsid w:val="6F7E7AF8"/>
    <w:rsid w:val="711472C9"/>
    <w:rsid w:val="71DA038C"/>
    <w:rsid w:val="72352C28"/>
    <w:rsid w:val="72740821"/>
    <w:rsid w:val="72BA3B85"/>
    <w:rsid w:val="73264FE0"/>
    <w:rsid w:val="733940D7"/>
    <w:rsid w:val="74DE2313"/>
    <w:rsid w:val="7508094A"/>
    <w:rsid w:val="77BD2EC0"/>
    <w:rsid w:val="77F50792"/>
    <w:rsid w:val="77F974A9"/>
    <w:rsid w:val="77FBAF55"/>
    <w:rsid w:val="78041B70"/>
    <w:rsid w:val="783552EC"/>
    <w:rsid w:val="78B45F8D"/>
    <w:rsid w:val="79EB427B"/>
    <w:rsid w:val="7A595287"/>
    <w:rsid w:val="7AA44E7B"/>
    <w:rsid w:val="7AE357EB"/>
    <w:rsid w:val="7B3E3CE2"/>
    <w:rsid w:val="7B8B308F"/>
    <w:rsid w:val="7BF2A586"/>
    <w:rsid w:val="7BF7E588"/>
    <w:rsid w:val="7C244EAA"/>
    <w:rsid w:val="7C693CD6"/>
    <w:rsid w:val="7EA65644"/>
    <w:rsid w:val="7F2D3575"/>
    <w:rsid w:val="7F61160E"/>
    <w:rsid w:val="7F712D4D"/>
    <w:rsid w:val="7FBEDF95"/>
    <w:rsid w:val="7FD7024C"/>
    <w:rsid w:val="7FF987DE"/>
    <w:rsid w:val="7FFBD9C9"/>
    <w:rsid w:val="7FFC002D"/>
    <w:rsid w:val="9B8D4D9C"/>
    <w:rsid w:val="B7B74B6F"/>
    <w:rsid w:val="BAEB76F2"/>
    <w:rsid w:val="BFFF506A"/>
    <w:rsid w:val="CF2F1ECA"/>
    <w:rsid w:val="DFAB0236"/>
    <w:rsid w:val="E03F4228"/>
    <w:rsid w:val="EEB52AAD"/>
    <w:rsid w:val="EF697C49"/>
    <w:rsid w:val="EFEE1F68"/>
    <w:rsid w:val="FEDF38C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tLeast"/>
      <w:outlineLvl w:val="1"/>
    </w:pPr>
    <w:rPr>
      <w:rFonts w:ascii="Cambria" w:hAnsi="Cambria" w:eastAsia="宋体" w:cs="Times New Roman"/>
      <w:b/>
      <w:bCs/>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 w:type="paragraph" w:styleId="4">
    <w:name w:val="Balloon Text"/>
    <w:basedOn w:val="1"/>
    <w:link w:val="17"/>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page number"/>
    <w:basedOn w:val="10"/>
    <w:qFormat/>
    <w:uiPriority w:val="0"/>
  </w:style>
  <w:style w:type="character" w:styleId="12">
    <w:name w:val="FollowedHyperlink"/>
    <w:basedOn w:val="10"/>
    <w:semiHidden/>
    <w:unhideWhenUsed/>
    <w:qFormat/>
    <w:uiPriority w:val="99"/>
    <w:rPr>
      <w:color w:val="4F8CEE"/>
      <w:u w:val="none"/>
    </w:rPr>
  </w:style>
  <w:style w:type="character" w:styleId="13">
    <w:name w:val="Hyperlink"/>
    <w:basedOn w:val="10"/>
    <w:semiHidden/>
    <w:unhideWhenUsed/>
    <w:qFormat/>
    <w:uiPriority w:val="99"/>
    <w:rPr>
      <w:color w:val="4F8CEE"/>
      <w:u w:val="single"/>
    </w:rPr>
  </w:style>
  <w:style w:type="paragraph" w:customStyle="1" w:styleId="14">
    <w:name w:val="列出段落1"/>
    <w:basedOn w:val="1"/>
    <w:qFormat/>
    <w:uiPriority w:val="34"/>
    <w:pPr>
      <w:ind w:firstLine="420" w:firstLineChars="200"/>
    </w:p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float_close_icon"/>
    <w:basedOn w:val="10"/>
    <w:qFormat/>
    <w:uiPriority w:val="0"/>
    <w:rPr>
      <w:b/>
      <w:color w:val="FFFFFF"/>
      <w:sz w:val="21"/>
      <w:szCs w:val="21"/>
      <w:shd w:val="clear" w:color="auto" w:fill="C63D19"/>
    </w:rPr>
  </w:style>
  <w:style w:type="character" w:customStyle="1" w:styleId="19">
    <w:name w:val="float_title_text"/>
    <w:basedOn w:val="10"/>
    <w:qFormat/>
    <w:uiPriority w:val="0"/>
  </w:style>
  <w:style w:type="character" w:customStyle="1" w:styleId="20">
    <w:name w:val="layui-layer-tabnow"/>
    <w:basedOn w:val="10"/>
    <w:qFormat/>
    <w:uiPriority w:val="0"/>
    <w:rPr>
      <w:bdr w:val="single" w:color="CCCCCC" w:sz="6" w:space="0"/>
      <w:shd w:val="clear" w:color="auto" w:fill="FFFFFF"/>
    </w:rPr>
  </w:style>
  <w:style w:type="character" w:customStyle="1" w:styleId="21">
    <w:name w:val="first-child"/>
    <w:basedOn w:val="10"/>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42</Pages>
  <Words>2477</Words>
  <Characters>14123</Characters>
  <Lines>117</Lines>
  <Paragraphs>33</Paragraphs>
  <TotalTime>36</TotalTime>
  <ScaleCrop>false</ScaleCrop>
  <LinksUpToDate>false</LinksUpToDate>
  <CharactersWithSpaces>16567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2020-09-14T20:11:00Z</dcterms:created>
  <dc:creator>0</dc:creator>
  <cp:lastModifiedBy>a</cp:lastModifiedBy>
  <cp:lastPrinted>2022-04-28T07:45:00Z</cp:lastPrinted>
  <dcterms:modified xsi:type="dcterms:W3CDTF">2022-04-28T08:32:23Z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052E4A0EBEFD40AA8CAC7BC6B6EF52E1</vt:lpwstr>
  </property>
</Properties>
</file>